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347D" w14:textId="77777777" w:rsidR="00EE4554" w:rsidRPr="00733F55" w:rsidRDefault="00EE4554" w:rsidP="00EE4554">
      <w:pPr>
        <w:ind w:left="-270"/>
        <w:jc w:val="both"/>
        <w:rPr>
          <w:rFonts w:ascii="Baskerville" w:hAnsi="Baskerville" w:cs="Baskerville"/>
          <w:b/>
          <w:i/>
          <w:sz w:val="28"/>
          <w:szCs w:val="28"/>
        </w:rPr>
      </w:pPr>
      <w:r w:rsidRPr="00733F55">
        <w:rPr>
          <w:rFonts w:ascii="Baskerville" w:hAnsi="Baskerville" w:cs="Baskerville"/>
          <w:b/>
          <w:i/>
          <w:sz w:val="28"/>
          <w:szCs w:val="28"/>
        </w:rPr>
        <w:t>Community Preservation Committee</w:t>
      </w:r>
    </w:p>
    <w:p w14:paraId="3D5F798D" w14:textId="3CEDCC1A" w:rsidR="00EE4554" w:rsidRPr="00733F55" w:rsidRDefault="00733F55" w:rsidP="00EE4554">
      <w:pPr>
        <w:ind w:left="-270"/>
        <w:jc w:val="both"/>
        <w:rPr>
          <w:rFonts w:ascii="Baskerville" w:hAnsi="Baskerville" w:cs="Baskerville"/>
          <w:b/>
          <w:i/>
          <w:sz w:val="28"/>
          <w:szCs w:val="28"/>
        </w:rPr>
      </w:pPr>
      <w:r>
        <w:rPr>
          <w:rFonts w:ascii="Baskerville" w:hAnsi="Baskerville" w:cs="Baskerville"/>
          <w:b/>
          <w:i/>
          <w:sz w:val="28"/>
          <w:szCs w:val="28"/>
        </w:rPr>
        <w:t>Fiscal Year 2016</w:t>
      </w:r>
      <w:r w:rsidR="00EE4554" w:rsidRPr="00733F55">
        <w:rPr>
          <w:rFonts w:ascii="Baskerville" w:hAnsi="Baskerville" w:cs="Baskerville"/>
          <w:b/>
          <w:i/>
          <w:sz w:val="28"/>
          <w:szCs w:val="28"/>
        </w:rPr>
        <w:t xml:space="preserve"> Report</w:t>
      </w:r>
    </w:p>
    <w:p w14:paraId="3BC5AF86" w14:textId="77777777" w:rsidR="00D04443" w:rsidRDefault="00D04443" w:rsidP="00EE4554">
      <w:pPr>
        <w:ind w:left="-270"/>
        <w:jc w:val="both"/>
        <w:rPr>
          <w:rFonts w:ascii="Baskerville" w:hAnsi="Baskerville" w:cs="Baskerville"/>
        </w:rPr>
      </w:pPr>
    </w:p>
    <w:p w14:paraId="03F99471" w14:textId="77777777" w:rsidR="009E38E2" w:rsidRPr="00733F55" w:rsidRDefault="009E38E2" w:rsidP="00EE4554">
      <w:pPr>
        <w:ind w:left="-270"/>
        <w:jc w:val="both"/>
        <w:rPr>
          <w:rFonts w:ascii="Baskerville" w:hAnsi="Baskerville" w:cs="Baskerville"/>
        </w:rPr>
      </w:pPr>
    </w:p>
    <w:p w14:paraId="29EB73F5" w14:textId="48B467A6" w:rsidR="00D04443" w:rsidRPr="00733F55" w:rsidRDefault="00D04443" w:rsidP="004A5540">
      <w:pPr>
        <w:ind w:left="-270"/>
        <w:jc w:val="both"/>
        <w:rPr>
          <w:rFonts w:ascii="Baskerville" w:hAnsi="Baskerville" w:cs="Baskerville"/>
        </w:rPr>
      </w:pPr>
      <w:r w:rsidRPr="00733F55">
        <w:rPr>
          <w:rFonts w:ascii="Baskerville" w:hAnsi="Baskerville" w:cs="Baskerville"/>
        </w:rPr>
        <w:t xml:space="preserve">Shutesbury’s </w:t>
      </w:r>
      <w:r w:rsidR="00BB0412">
        <w:rPr>
          <w:rFonts w:ascii="Baskerville" w:hAnsi="Baskerville" w:cs="Baskerville"/>
        </w:rPr>
        <w:t xml:space="preserve">Community Preservation </w:t>
      </w:r>
      <w:r w:rsidRPr="00733F55">
        <w:rPr>
          <w:rFonts w:ascii="Baskerville" w:hAnsi="Baskerville" w:cs="Baskerville"/>
        </w:rPr>
        <w:t xml:space="preserve">by-law created a Community Preservation Committee </w:t>
      </w:r>
      <w:r w:rsidR="00BB0412" w:rsidRPr="00733F55">
        <w:rPr>
          <w:rFonts w:ascii="Baskerville" w:hAnsi="Baskerville" w:cs="Baskerville"/>
        </w:rPr>
        <w:t xml:space="preserve">comprised of </w:t>
      </w:r>
      <w:r w:rsidR="00641FF4">
        <w:rPr>
          <w:rFonts w:ascii="Baskerville" w:hAnsi="Baskerville" w:cs="Baskerville"/>
        </w:rPr>
        <w:t xml:space="preserve">up to nine </w:t>
      </w:r>
      <w:r w:rsidR="00BB0412" w:rsidRPr="00733F55">
        <w:rPr>
          <w:rFonts w:ascii="Baskerville" w:hAnsi="Baskerville" w:cs="Baskerville"/>
        </w:rPr>
        <w:t xml:space="preserve">representatives of town boards, commissions and committees with functions that are related to community preservation. </w:t>
      </w:r>
      <w:r w:rsidR="002E5622">
        <w:rPr>
          <w:rFonts w:ascii="Baskerville" w:hAnsi="Baskerville" w:cs="Baskerville"/>
        </w:rPr>
        <w:t>T</w:t>
      </w:r>
      <w:r w:rsidRPr="00733F55">
        <w:rPr>
          <w:rFonts w:ascii="Baskerville" w:hAnsi="Baskerville" w:cs="Baskerville"/>
        </w:rPr>
        <w:t xml:space="preserve">he </w:t>
      </w:r>
      <w:r w:rsidR="002E5622">
        <w:rPr>
          <w:rFonts w:ascii="Baskerville" w:hAnsi="Baskerville" w:cs="Baskerville"/>
        </w:rPr>
        <w:t xml:space="preserve">members of </w:t>
      </w:r>
      <w:r w:rsidRPr="00733F55">
        <w:rPr>
          <w:rFonts w:ascii="Baskerville" w:hAnsi="Baskerville" w:cs="Baskerville"/>
        </w:rPr>
        <w:t>Shutesbury Community Preservation Co</w:t>
      </w:r>
      <w:r w:rsidR="002E5622">
        <w:rPr>
          <w:rFonts w:ascii="Baskerville" w:hAnsi="Baskerville" w:cs="Baskerville"/>
        </w:rPr>
        <w:t>mmittee during Fiscal Year 2016 were</w:t>
      </w:r>
      <w:r w:rsidRPr="00733F55">
        <w:rPr>
          <w:rFonts w:ascii="Baskerville" w:hAnsi="Baskerville" w:cs="Baskerville"/>
        </w:rPr>
        <w:t xml:space="preserve"> Les</w:t>
      </w:r>
      <w:r w:rsidR="002E5622">
        <w:rPr>
          <w:rFonts w:ascii="Baskerville" w:hAnsi="Baskerville" w:cs="Baskerville"/>
        </w:rPr>
        <w:t xml:space="preserve">lie Bracebridge, Historical Commission; Linda Avis Scott, Conservation Commission; Sue Essig, </w:t>
      </w:r>
      <w:r w:rsidRPr="00733F55">
        <w:rPr>
          <w:rFonts w:ascii="Baskerville" w:hAnsi="Baskerville" w:cs="Baskerville"/>
        </w:rPr>
        <w:t>Open Spa</w:t>
      </w:r>
      <w:r w:rsidR="00E8233A">
        <w:rPr>
          <w:rFonts w:ascii="Baskerville" w:hAnsi="Baskerville" w:cs="Baskerville"/>
        </w:rPr>
        <w:t>ce Committee, Rita Farrell, community housing; Jim Aaron, Planning Board; Allen Hanson, Finance Committee; Michael Vinsk</w:t>
      </w:r>
      <w:r w:rsidR="001F3245">
        <w:rPr>
          <w:rFonts w:ascii="Baskerville" w:hAnsi="Baskerville" w:cs="Baskerville"/>
        </w:rPr>
        <w:t>e</w:t>
      </w:r>
      <w:r w:rsidR="00E8233A">
        <w:rPr>
          <w:rFonts w:ascii="Baskerville" w:hAnsi="Baskerville" w:cs="Baskerville"/>
        </w:rPr>
        <w:t>y, Select Board; and</w:t>
      </w:r>
      <w:r w:rsidR="00AF67A9">
        <w:rPr>
          <w:rFonts w:ascii="Baskerville" w:hAnsi="Baskerville" w:cs="Baskerville"/>
        </w:rPr>
        <w:t xml:space="preserve"> Donald Fletcher, </w:t>
      </w:r>
      <w:r w:rsidR="00AA769E" w:rsidRPr="00733F55">
        <w:rPr>
          <w:rFonts w:ascii="Baskerville" w:hAnsi="Baskerville" w:cs="Baskerville"/>
        </w:rPr>
        <w:t>the “at-large” member and its chairperson.</w:t>
      </w:r>
    </w:p>
    <w:p w14:paraId="2AF99749" w14:textId="77777777" w:rsidR="00A9367A" w:rsidRPr="00733F55" w:rsidRDefault="00A9367A" w:rsidP="004A5540">
      <w:pPr>
        <w:ind w:left="-270"/>
        <w:jc w:val="both"/>
        <w:rPr>
          <w:rFonts w:ascii="Baskerville" w:hAnsi="Baskerville" w:cs="Baskerville"/>
        </w:rPr>
      </w:pPr>
    </w:p>
    <w:p w14:paraId="6D162BE8" w14:textId="7CDB7F93" w:rsidR="00EC1C7C" w:rsidRPr="00733F55" w:rsidRDefault="00A9367A" w:rsidP="004A5540">
      <w:pPr>
        <w:ind w:left="-270"/>
        <w:jc w:val="both"/>
        <w:rPr>
          <w:rFonts w:ascii="Baskerville" w:hAnsi="Baskerville" w:cs="Baskerville"/>
        </w:rPr>
      </w:pPr>
      <w:r w:rsidRPr="00733F55">
        <w:rPr>
          <w:rFonts w:ascii="Baskerville" w:hAnsi="Baskerville" w:cs="Baskerville"/>
        </w:rPr>
        <w:t>The Community Preservation Committee</w:t>
      </w:r>
      <w:r w:rsidR="008743F5">
        <w:rPr>
          <w:rFonts w:ascii="Baskerville" w:hAnsi="Baskerville" w:cs="Baskerville"/>
        </w:rPr>
        <w:t xml:space="preserve"> (CPC)</w:t>
      </w:r>
      <w:r w:rsidRPr="00733F55">
        <w:rPr>
          <w:rFonts w:ascii="Baskerville" w:hAnsi="Baskerville" w:cs="Baskerville"/>
        </w:rPr>
        <w:t xml:space="preserve"> began Fiscal Year 2016 with its annual review of w</w:t>
      </w:r>
      <w:r w:rsidR="00CF1C8F">
        <w:rPr>
          <w:rFonts w:ascii="Baskerville" w:hAnsi="Baskerville" w:cs="Baskerville"/>
        </w:rPr>
        <w:t>hat it</w:t>
      </w:r>
      <w:r w:rsidRPr="00733F55">
        <w:rPr>
          <w:rFonts w:ascii="Baskerville" w:hAnsi="Baskerville" w:cs="Baskerville"/>
        </w:rPr>
        <w:t xml:space="preserve"> learned during the prior </w:t>
      </w:r>
      <w:r w:rsidR="00EC1C7C" w:rsidRPr="00733F55">
        <w:rPr>
          <w:rFonts w:ascii="Baskerville" w:hAnsi="Baskerville" w:cs="Baskerville"/>
        </w:rPr>
        <w:t xml:space="preserve">fiscal </w:t>
      </w:r>
      <w:r w:rsidR="006239B1" w:rsidRPr="00733F55">
        <w:rPr>
          <w:rFonts w:ascii="Baskerville" w:hAnsi="Baskerville" w:cs="Baskerville"/>
        </w:rPr>
        <w:t>year. As a result, t</w:t>
      </w:r>
      <w:r w:rsidRPr="00733F55">
        <w:rPr>
          <w:rFonts w:ascii="Baskerville" w:hAnsi="Baskerville" w:cs="Baskerville"/>
        </w:rPr>
        <w:t xml:space="preserve">he </w:t>
      </w:r>
      <w:r w:rsidR="00A4700B">
        <w:rPr>
          <w:rFonts w:ascii="Baskerville" w:hAnsi="Baskerville" w:cs="Baskerville"/>
        </w:rPr>
        <w:t>Committee revised its</w:t>
      </w:r>
      <w:r w:rsidR="00681E0F" w:rsidRPr="00733F55">
        <w:rPr>
          <w:rFonts w:ascii="Baskerville" w:hAnsi="Baskerville" w:cs="Baskerville"/>
        </w:rPr>
        <w:t xml:space="preserve"> process</w:t>
      </w:r>
      <w:r w:rsidRPr="00733F55">
        <w:rPr>
          <w:rFonts w:ascii="Baskerville" w:hAnsi="Baskerville" w:cs="Baskerville"/>
        </w:rPr>
        <w:t xml:space="preserve"> </w:t>
      </w:r>
      <w:r w:rsidR="00A4700B">
        <w:rPr>
          <w:rFonts w:ascii="Baskerville" w:hAnsi="Baskerville" w:cs="Baskerville"/>
        </w:rPr>
        <w:t>for reviewing proposed projects</w:t>
      </w:r>
      <w:r w:rsidRPr="00733F55">
        <w:rPr>
          <w:rFonts w:ascii="Baskerville" w:hAnsi="Baskerville" w:cs="Baskerville"/>
        </w:rPr>
        <w:t xml:space="preserve">. </w:t>
      </w:r>
      <w:r w:rsidR="00814C02">
        <w:rPr>
          <w:rFonts w:ascii="Baskerville" w:hAnsi="Baskerville" w:cs="Baskerville"/>
        </w:rPr>
        <w:t>T</w:t>
      </w:r>
      <w:r w:rsidR="00331D49" w:rsidRPr="00733F55">
        <w:rPr>
          <w:rFonts w:ascii="Baskerville" w:hAnsi="Baskerville" w:cs="Baskerville"/>
        </w:rPr>
        <w:t>he CPC decided</w:t>
      </w:r>
      <w:r w:rsidR="009B32F5" w:rsidRPr="00733F55">
        <w:rPr>
          <w:rFonts w:ascii="Baskerville" w:hAnsi="Baskerville" w:cs="Baskerville"/>
        </w:rPr>
        <w:t xml:space="preserve"> </w:t>
      </w:r>
      <w:r w:rsidR="009B32F5" w:rsidRPr="00733F55">
        <w:rPr>
          <w:rFonts w:ascii="Baskerville" w:hAnsi="Baskerville" w:cs="Baskerville"/>
          <w:bCs/>
        </w:rPr>
        <w:t>that</w:t>
      </w:r>
      <w:r w:rsidR="006518AE" w:rsidRPr="00733F55">
        <w:rPr>
          <w:rFonts w:ascii="Baskerville" w:hAnsi="Baskerville" w:cs="Baskerville"/>
          <w:bCs/>
        </w:rPr>
        <w:t>,</w:t>
      </w:r>
      <w:r w:rsidR="00C417B5" w:rsidRPr="00733F55">
        <w:rPr>
          <w:rFonts w:ascii="Baskerville" w:hAnsi="Baskerville" w:cs="Baskerville"/>
          <w:bCs/>
        </w:rPr>
        <w:t xml:space="preserve"> prior to</w:t>
      </w:r>
      <w:r w:rsidR="006518AE" w:rsidRPr="00733F55">
        <w:rPr>
          <w:rFonts w:ascii="Baskerville" w:hAnsi="Baskerville" w:cs="Baskerville"/>
          <w:bCs/>
        </w:rPr>
        <w:t xml:space="preserve"> determining </w:t>
      </w:r>
      <w:r w:rsidR="00331D49" w:rsidRPr="00733F55">
        <w:rPr>
          <w:rFonts w:ascii="Baskerville" w:hAnsi="Baskerville" w:cs="Baskerville"/>
          <w:bCs/>
        </w:rPr>
        <w:t>eligibility,</w:t>
      </w:r>
      <w:r w:rsidR="00141F2A" w:rsidRPr="00733F55">
        <w:rPr>
          <w:rFonts w:ascii="Baskerville" w:hAnsi="Baskerville" w:cs="Baskerville"/>
          <w:bCs/>
        </w:rPr>
        <w:t xml:space="preserve"> it needed</w:t>
      </w:r>
      <w:r w:rsidR="009B32F5" w:rsidRPr="00733F55">
        <w:rPr>
          <w:rFonts w:ascii="Baskerville" w:hAnsi="Baskerville" w:cs="Baskerville"/>
          <w:bCs/>
        </w:rPr>
        <w:t xml:space="preserve"> t</w:t>
      </w:r>
      <w:r w:rsidR="00F82425" w:rsidRPr="00733F55">
        <w:rPr>
          <w:rFonts w:ascii="Baskerville" w:hAnsi="Baskerville" w:cs="Baskerville"/>
          <w:bCs/>
        </w:rPr>
        <w:t>o</w:t>
      </w:r>
      <w:r w:rsidR="00807AE6" w:rsidRPr="00733F55">
        <w:rPr>
          <w:rFonts w:ascii="Baskerville" w:hAnsi="Baskerville" w:cs="Baskerville"/>
          <w:bCs/>
        </w:rPr>
        <w:t xml:space="preserve"> gather more specific information related to whe</w:t>
      </w:r>
      <w:r w:rsidR="00C417B5" w:rsidRPr="00733F55">
        <w:rPr>
          <w:rFonts w:ascii="Baskerville" w:hAnsi="Baskerville" w:cs="Baskerville"/>
          <w:bCs/>
        </w:rPr>
        <w:t>ther proposed p</w:t>
      </w:r>
      <w:r w:rsidR="005C7D9A">
        <w:rPr>
          <w:rFonts w:ascii="Baskerville" w:hAnsi="Baskerville" w:cs="Baskerville"/>
          <w:bCs/>
        </w:rPr>
        <w:t>rojects meet the minimum eligibility criteria for the use of</w:t>
      </w:r>
      <w:r w:rsidR="00807AE6" w:rsidRPr="00733F55">
        <w:rPr>
          <w:rFonts w:ascii="Baskerville" w:hAnsi="Baskerville" w:cs="Baskerville"/>
          <w:bCs/>
        </w:rPr>
        <w:t xml:space="preserve"> CPA funds</w:t>
      </w:r>
      <w:r w:rsidR="00C417B5" w:rsidRPr="00733F55">
        <w:rPr>
          <w:rFonts w:ascii="Baskerville" w:hAnsi="Baskerville" w:cs="Baskerville"/>
          <w:bCs/>
        </w:rPr>
        <w:t>.</w:t>
      </w:r>
      <w:r w:rsidR="00331D49" w:rsidRPr="00733F55">
        <w:rPr>
          <w:rFonts w:ascii="Baskerville" w:hAnsi="Baskerville" w:cs="Baskerville"/>
          <w:bCs/>
        </w:rPr>
        <w:t xml:space="preserve"> </w:t>
      </w:r>
      <w:r w:rsidR="00B434F7" w:rsidRPr="00733F55">
        <w:rPr>
          <w:rFonts w:ascii="Baskerville" w:hAnsi="Baskerville" w:cs="Baskerville"/>
          <w:bCs/>
        </w:rPr>
        <w:t xml:space="preserve">The CPC also </w:t>
      </w:r>
      <w:r w:rsidR="008A6FCB">
        <w:rPr>
          <w:rFonts w:ascii="Baskerville" w:hAnsi="Baskerville" w:cs="Baskerville"/>
          <w:bCs/>
        </w:rPr>
        <w:t>it decided</w:t>
      </w:r>
      <w:r w:rsidR="008C114C" w:rsidRPr="00733F55">
        <w:rPr>
          <w:rFonts w:ascii="Baskerville" w:hAnsi="Baskerville" w:cs="Baskerville"/>
          <w:bCs/>
        </w:rPr>
        <w:t xml:space="preserve"> that</w:t>
      </w:r>
      <w:r w:rsidR="008A6FCB">
        <w:rPr>
          <w:rFonts w:ascii="Baskerville" w:hAnsi="Baskerville" w:cs="Baskerville"/>
          <w:bCs/>
        </w:rPr>
        <w:t>, after</w:t>
      </w:r>
      <w:r w:rsidR="008743F5" w:rsidRPr="00733F55">
        <w:rPr>
          <w:rFonts w:ascii="Baskerville" w:hAnsi="Baskerville" w:cs="Baskerville"/>
          <w:bCs/>
        </w:rPr>
        <w:t xml:space="preserve"> </w:t>
      </w:r>
      <w:r w:rsidR="008A6FCB">
        <w:rPr>
          <w:rFonts w:ascii="Baskerville" w:hAnsi="Baskerville" w:cs="Baskerville"/>
          <w:bCs/>
        </w:rPr>
        <w:t xml:space="preserve">it determines that </w:t>
      </w:r>
      <w:r w:rsidR="008743F5" w:rsidRPr="00733F55">
        <w:rPr>
          <w:rFonts w:ascii="Baskerville" w:hAnsi="Baskerville" w:cs="Baskerville"/>
          <w:bCs/>
        </w:rPr>
        <w:t>propose</w:t>
      </w:r>
      <w:r w:rsidR="008A6FCB">
        <w:rPr>
          <w:rFonts w:ascii="Baskerville" w:hAnsi="Baskerville" w:cs="Baskerville"/>
          <w:bCs/>
        </w:rPr>
        <w:t xml:space="preserve">d projects are </w:t>
      </w:r>
      <w:r w:rsidR="008743F5" w:rsidRPr="00733F55">
        <w:rPr>
          <w:rFonts w:ascii="Baskerville" w:hAnsi="Baskerville" w:cs="Baskerville"/>
          <w:bCs/>
        </w:rPr>
        <w:t>eligible</w:t>
      </w:r>
      <w:r w:rsidR="008743F5">
        <w:rPr>
          <w:rFonts w:ascii="Baskerville" w:hAnsi="Baskerville" w:cs="Baskerville"/>
          <w:bCs/>
        </w:rPr>
        <w:t>,</w:t>
      </w:r>
      <w:r w:rsidR="008C114C" w:rsidRPr="00733F55">
        <w:rPr>
          <w:rFonts w:ascii="Baskerville" w:hAnsi="Baskerville" w:cs="Baskerville"/>
          <w:bCs/>
        </w:rPr>
        <w:t xml:space="preserve"> </w:t>
      </w:r>
      <w:r w:rsidR="00711EF0" w:rsidRPr="00733F55">
        <w:rPr>
          <w:rFonts w:ascii="Baskerville" w:hAnsi="Baskerville" w:cs="Baskerville"/>
          <w:bCs/>
        </w:rPr>
        <w:t xml:space="preserve">applicants need more time </w:t>
      </w:r>
      <w:r w:rsidR="00814C02">
        <w:rPr>
          <w:rFonts w:ascii="Baskerville" w:hAnsi="Baskerville" w:cs="Baskerville"/>
          <w:bCs/>
        </w:rPr>
        <w:t xml:space="preserve">to prepare </w:t>
      </w:r>
      <w:r w:rsidR="008C114C" w:rsidRPr="00733F55">
        <w:rPr>
          <w:rFonts w:ascii="Baskerville" w:hAnsi="Baskerville" w:cs="Baskerville"/>
          <w:bCs/>
        </w:rPr>
        <w:t>final applications.</w:t>
      </w:r>
      <w:r w:rsidR="008C114C" w:rsidRPr="00733F55">
        <w:rPr>
          <w:rFonts w:ascii="Baskerville" w:hAnsi="Baskerville" w:cs="Baskerville"/>
          <w:b/>
          <w:bCs/>
        </w:rPr>
        <w:t xml:space="preserve"> </w:t>
      </w:r>
      <w:r w:rsidR="00291379" w:rsidRPr="00733F55">
        <w:rPr>
          <w:rFonts w:ascii="Baskerville" w:hAnsi="Baskerville" w:cs="Baskerville"/>
          <w:bCs/>
        </w:rPr>
        <w:t>As a result</w:t>
      </w:r>
      <w:r w:rsidR="004853C0" w:rsidRPr="00733F55">
        <w:rPr>
          <w:rFonts w:ascii="Baskerville" w:hAnsi="Baskerville" w:cs="Baskerville"/>
          <w:bCs/>
        </w:rPr>
        <w:t xml:space="preserve"> of these</w:t>
      </w:r>
      <w:r w:rsidR="00291379" w:rsidRPr="00733F55">
        <w:rPr>
          <w:rFonts w:ascii="Baskerville" w:hAnsi="Baskerville" w:cs="Baskerville"/>
          <w:bCs/>
        </w:rPr>
        <w:t xml:space="preserve"> decision</w:t>
      </w:r>
      <w:r w:rsidR="004853C0" w:rsidRPr="00733F55">
        <w:rPr>
          <w:rFonts w:ascii="Baskerville" w:hAnsi="Baskerville" w:cs="Baskerville"/>
          <w:bCs/>
        </w:rPr>
        <w:t>s</w:t>
      </w:r>
      <w:r w:rsidR="00291379" w:rsidRPr="00733F55">
        <w:rPr>
          <w:rFonts w:ascii="Baskerville" w:hAnsi="Baskerville" w:cs="Baskerville"/>
          <w:bCs/>
        </w:rPr>
        <w:t xml:space="preserve">, the CPC </w:t>
      </w:r>
      <w:r w:rsidR="002F6147" w:rsidRPr="00733F55">
        <w:rPr>
          <w:rFonts w:ascii="Baskerville" w:hAnsi="Baskerville" w:cs="Baskerville"/>
          <w:bCs/>
        </w:rPr>
        <w:t xml:space="preserve">added a question to the </w:t>
      </w:r>
      <w:r w:rsidR="00ED41AB" w:rsidRPr="00733F55">
        <w:rPr>
          <w:rFonts w:ascii="Baskerville" w:hAnsi="Baskerville" w:cs="Baskerville"/>
          <w:bCs/>
        </w:rPr>
        <w:t>Determination of Eligibility Preliminary Application for</w:t>
      </w:r>
      <w:r w:rsidR="00772CCE" w:rsidRPr="00733F55">
        <w:rPr>
          <w:rFonts w:ascii="Baskerville" w:hAnsi="Baskerville" w:cs="Baskerville"/>
          <w:bCs/>
        </w:rPr>
        <w:t>m</w:t>
      </w:r>
      <w:r w:rsidR="00E70B0E">
        <w:rPr>
          <w:rFonts w:ascii="Baskerville" w:hAnsi="Baskerville" w:cs="Baskerville"/>
          <w:bCs/>
        </w:rPr>
        <w:t xml:space="preserve">, </w:t>
      </w:r>
      <w:r w:rsidR="00291379" w:rsidRPr="00733F55">
        <w:rPr>
          <w:rFonts w:ascii="Baskerville" w:hAnsi="Baskerville" w:cs="Baskerville"/>
          <w:bCs/>
        </w:rPr>
        <w:t>adopted “Due Diligence Guidelines</w:t>
      </w:r>
      <w:r w:rsidR="00ED41AB" w:rsidRPr="00733F55">
        <w:rPr>
          <w:rFonts w:ascii="Baskerville" w:hAnsi="Baskerville" w:cs="Baskerville"/>
          <w:bCs/>
        </w:rPr>
        <w:t>” to ensure a thorough review</w:t>
      </w:r>
      <w:r w:rsidR="00FA00FC" w:rsidRPr="00733F55">
        <w:rPr>
          <w:rFonts w:ascii="Baskerville" w:hAnsi="Baskerville" w:cs="Baskerville"/>
          <w:bCs/>
        </w:rPr>
        <w:t xml:space="preserve"> of the preliminary applications</w:t>
      </w:r>
      <w:r w:rsidR="00E70B0E">
        <w:rPr>
          <w:rFonts w:ascii="Baskerville" w:hAnsi="Baskerville" w:cs="Baskerville"/>
          <w:bCs/>
        </w:rPr>
        <w:t xml:space="preserve">, and </w:t>
      </w:r>
      <w:r w:rsidR="00387525" w:rsidRPr="00733F55">
        <w:rPr>
          <w:rFonts w:ascii="Baskerville" w:hAnsi="Baskerville" w:cs="Baskerville"/>
          <w:bCs/>
        </w:rPr>
        <w:t>added two</w:t>
      </w:r>
      <w:r w:rsidR="00C01172" w:rsidRPr="00733F55">
        <w:rPr>
          <w:rFonts w:ascii="Baskerville" w:hAnsi="Baskerville" w:cs="Baskerville"/>
          <w:bCs/>
        </w:rPr>
        <w:t xml:space="preserve"> weeks </w:t>
      </w:r>
      <w:r w:rsidR="00695FF6">
        <w:rPr>
          <w:rFonts w:ascii="Baskerville" w:hAnsi="Baskerville" w:cs="Baskerville"/>
          <w:bCs/>
        </w:rPr>
        <w:t xml:space="preserve">to the time available </w:t>
      </w:r>
      <w:r w:rsidR="00387525" w:rsidRPr="00733F55">
        <w:rPr>
          <w:rFonts w:ascii="Baskerville" w:hAnsi="Baskerville" w:cs="Baskerville"/>
          <w:bCs/>
        </w:rPr>
        <w:t xml:space="preserve">for applicants </w:t>
      </w:r>
      <w:r w:rsidR="008B6574" w:rsidRPr="00733F55">
        <w:rPr>
          <w:rFonts w:ascii="Baskerville" w:hAnsi="Baskerville" w:cs="Baskerville"/>
          <w:bCs/>
        </w:rPr>
        <w:t>to complete and submit</w:t>
      </w:r>
      <w:r w:rsidR="000B6BB5" w:rsidRPr="00733F55">
        <w:rPr>
          <w:rFonts w:ascii="Baskerville" w:hAnsi="Baskerville" w:cs="Baskerville"/>
          <w:bCs/>
        </w:rPr>
        <w:t xml:space="preserve"> final project proposals</w:t>
      </w:r>
      <w:r w:rsidR="00CA7907" w:rsidRPr="00733F55">
        <w:rPr>
          <w:rFonts w:ascii="Baskerville" w:hAnsi="Baskerville" w:cs="Baskerville"/>
          <w:bCs/>
        </w:rPr>
        <w:t>.</w:t>
      </w:r>
      <w:r w:rsidR="00671F1A" w:rsidRPr="00733F55">
        <w:rPr>
          <w:rFonts w:ascii="Baskerville" w:hAnsi="Baskerville" w:cs="Baskerville"/>
          <w:bCs/>
        </w:rPr>
        <w:t xml:space="preserve"> </w:t>
      </w:r>
    </w:p>
    <w:p w14:paraId="4A49FDC2" w14:textId="77777777" w:rsidR="00467C12" w:rsidRPr="00733F55" w:rsidRDefault="00467C12" w:rsidP="004A5540">
      <w:pPr>
        <w:ind w:left="-270" w:right="-180"/>
        <w:jc w:val="both"/>
        <w:rPr>
          <w:rFonts w:ascii="Baskerville" w:hAnsi="Baskerville" w:cs="Baskerville"/>
        </w:rPr>
      </w:pPr>
      <w:bookmarkStart w:id="0" w:name="_GoBack"/>
      <w:bookmarkEnd w:id="0"/>
    </w:p>
    <w:p w14:paraId="0FAD02B9" w14:textId="51998863" w:rsidR="00625D57" w:rsidRDefault="00104C01" w:rsidP="004A5540">
      <w:pPr>
        <w:ind w:left="-270" w:right="-180"/>
        <w:jc w:val="both"/>
        <w:rPr>
          <w:rFonts w:ascii="Baskerville" w:hAnsi="Baskerville" w:cs="Baskerville"/>
        </w:rPr>
      </w:pPr>
      <w:r>
        <w:rPr>
          <w:rFonts w:ascii="Baskerville" w:hAnsi="Baskerville" w:cs="Baskerville"/>
        </w:rPr>
        <w:t xml:space="preserve">During </w:t>
      </w:r>
      <w:r w:rsidR="0061697A">
        <w:rPr>
          <w:rFonts w:ascii="Baskerville" w:hAnsi="Baskerville" w:cs="Baskerville"/>
        </w:rPr>
        <w:t xml:space="preserve">the first phase of the application process in </w:t>
      </w:r>
      <w:r>
        <w:rPr>
          <w:rFonts w:ascii="Baskerville" w:hAnsi="Baskerville" w:cs="Baskerville"/>
        </w:rPr>
        <w:t>Fiscal Year 2016</w:t>
      </w:r>
      <w:r w:rsidR="0061697A">
        <w:rPr>
          <w:rFonts w:ascii="Baskerville" w:hAnsi="Baskerville" w:cs="Baskerville"/>
        </w:rPr>
        <w:t>,</w:t>
      </w:r>
      <w:r>
        <w:rPr>
          <w:rFonts w:ascii="Baskerville" w:hAnsi="Baskerville" w:cs="Baskerville"/>
        </w:rPr>
        <w:t xml:space="preserve"> </w:t>
      </w:r>
      <w:r w:rsidR="00BB7A8F">
        <w:rPr>
          <w:rFonts w:ascii="Baskerville" w:hAnsi="Baskerville" w:cs="Baskerville"/>
        </w:rPr>
        <w:t>t</w:t>
      </w:r>
      <w:r w:rsidR="009F39A1" w:rsidRPr="00733F55">
        <w:rPr>
          <w:rFonts w:ascii="Baskerville" w:hAnsi="Baskerville" w:cs="Baskerville"/>
        </w:rPr>
        <w:t xml:space="preserve">wo applicants submitted </w:t>
      </w:r>
      <w:r w:rsidR="00E02983">
        <w:rPr>
          <w:rFonts w:ascii="Baskerville" w:hAnsi="Baskerville" w:cs="Baskerville"/>
        </w:rPr>
        <w:t xml:space="preserve">a total of </w:t>
      </w:r>
      <w:r w:rsidR="0061697A">
        <w:rPr>
          <w:rFonts w:ascii="Baskerville" w:hAnsi="Baskerville" w:cs="Baskerville"/>
        </w:rPr>
        <w:t>three</w:t>
      </w:r>
      <w:r w:rsidR="00DF5847">
        <w:rPr>
          <w:rFonts w:ascii="Baskerville" w:hAnsi="Baskerville" w:cs="Baskerville"/>
        </w:rPr>
        <w:t xml:space="preserve"> </w:t>
      </w:r>
      <w:r>
        <w:rPr>
          <w:rFonts w:ascii="Baskerville" w:hAnsi="Baskerville" w:cs="Baskerville"/>
        </w:rPr>
        <w:t xml:space="preserve">Determination of Eligibility </w:t>
      </w:r>
      <w:r w:rsidR="00D35D13" w:rsidRPr="00733F55">
        <w:rPr>
          <w:rFonts w:ascii="Baskerville" w:hAnsi="Baskerville" w:cs="Baskerville"/>
        </w:rPr>
        <w:t>application</w:t>
      </w:r>
      <w:r w:rsidR="00DF5847">
        <w:rPr>
          <w:rFonts w:ascii="Baskerville" w:hAnsi="Baskerville" w:cs="Baskerville"/>
        </w:rPr>
        <w:t>s</w:t>
      </w:r>
      <w:r w:rsidR="00D35D13" w:rsidRPr="00733F55">
        <w:rPr>
          <w:rFonts w:ascii="Baskerville" w:hAnsi="Baskerville" w:cs="Baskerville"/>
        </w:rPr>
        <w:t xml:space="preserve">. </w:t>
      </w:r>
      <w:r w:rsidR="0048748B">
        <w:rPr>
          <w:rFonts w:ascii="Baskerville" w:hAnsi="Baskerville" w:cs="Baskerville"/>
        </w:rPr>
        <w:t>Applicants at</w:t>
      </w:r>
      <w:r w:rsidR="004F0979">
        <w:rPr>
          <w:rFonts w:ascii="Baskerville" w:hAnsi="Baskerville" w:cs="Baskerville"/>
        </w:rPr>
        <w:t>tended</w:t>
      </w:r>
      <w:r w:rsidR="00235A2C" w:rsidRPr="00733F55">
        <w:rPr>
          <w:rFonts w:ascii="Baskerville" w:hAnsi="Baskerville" w:cs="Baskerville"/>
        </w:rPr>
        <w:t xml:space="preserve"> the CPC </w:t>
      </w:r>
      <w:r w:rsidR="0048748B">
        <w:rPr>
          <w:rFonts w:ascii="Baskerville" w:hAnsi="Baskerville" w:cs="Baskerville"/>
        </w:rPr>
        <w:t>meeting when the</w:t>
      </w:r>
      <w:r w:rsidR="00041859">
        <w:rPr>
          <w:rFonts w:ascii="Baskerville" w:hAnsi="Baskerville" w:cs="Baskerville"/>
        </w:rPr>
        <w:t xml:space="preserve"> </w:t>
      </w:r>
      <w:r w:rsidR="00235A2C" w:rsidRPr="00733F55">
        <w:rPr>
          <w:rFonts w:ascii="Baskerville" w:hAnsi="Baskerville" w:cs="Baskerville"/>
        </w:rPr>
        <w:t>eligibility</w:t>
      </w:r>
      <w:r w:rsidR="0061697A">
        <w:rPr>
          <w:rFonts w:ascii="Baskerville" w:hAnsi="Baskerville" w:cs="Baskerville"/>
        </w:rPr>
        <w:t xml:space="preserve"> </w:t>
      </w:r>
      <w:r w:rsidR="00041859">
        <w:rPr>
          <w:rFonts w:ascii="Baskerville" w:hAnsi="Baskerville" w:cs="Baskerville"/>
        </w:rPr>
        <w:t>of each project was</w:t>
      </w:r>
      <w:r w:rsidR="0048748B">
        <w:rPr>
          <w:rFonts w:ascii="Baskerville" w:hAnsi="Baskerville" w:cs="Baskerville"/>
        </w:rPr>
        <w:t xml:space="preserve"> discussed</w:t>
      </w:r>
      <w:r w:rsidR="006C4C14" w:rsidRPr="00733F55">
        <w:rPr>
          <w:rFonts w:ascii="Baskerville" w:hAnsi="Baskerville" w:cs="Baskerville"/>
        </w:rPr>
        <w:t>. During that meeting the CPC members inform</w:t>
      </w:r>
      <w:r w:rsidR="0048748B">
        <w:rPr>
          <w:rFonts w:ascii="Baskerville" w:hAnsi="Baskerville" w:cs="Baskerville"/>
        </w:rPr>
        <w:t>ed</w:t>
      </w:r>
      <w:r w:rsidR="006C4C14" w:rsidRPr="00733F55">
        <w:rPr>
          <w:rFonts w:ascii="Baskerville" w:hAnsi="Baskerville" w:cs="Baskerville"/>
        </w:rPr>
        <w:t xml:space="preserve"> the applicants </w:t>
      </w:r>
      <w:r w:rsidR="00651CB1">
        <w:rPr>
          <w:rFonts w:ascii="Baskerville" w:hAnsi="Baskerville" w:cs="Baskerville"/>
        </w:rPr>
        <w:t xml:space="preserve">of the steps in the </w:t>
      </w:r>
      <w:r w:rsidR="00456012">
        <w:rPr>
          <w:rFonts w:ascii="Baskerville" w:hAnsi="Baskerville" w:cs="Baskerville"/>
        </w:rPr>
        <w:t xml:space="preserve">annual review </w:t>
      </w:r>
      <w:r w:rsidR="00041859">
        <w:rPr>
          <w:rFonts w:ascii="Baskerville" w:hAnsi="Baskerville" w:cs="Baskerville"/>
        </w:rPr>
        <w:t>process and</w:t>
      </w:r>
      <w:r w:rsidR="00651CB1">
        <w:rPr>
          <w:rFonts w:ascii="Baskerville" w:hAnsi="Baskerville" w:cs="Baskerville"/>
        </w:rPr>
        <w:t xml:space="preserve"> </w:t>
      </w:r>
      <w:r w:rsidR="006C4C14" w:rsidRPr="00733F55">
        <w:rPr>
          <w:rFonts w:ascii="Baskerville" w:hAnsi="Baskerville" w:cs="Baskerville"/>
        </w:rPr>
        <w:t xml:space="preserve">the </w:t>
      </w:r>
      <w:r w:rsidR="0048748B">
        <w:rPr>
          <w:rFonts w:ascii="Baskerville" w:hAnsi="Baskerville" w:cs="Baskerville"/>
        </w:rPr>
        <w:t xml:space="preserve">additional information </w:t>
      </w:r>
      <w:r w:rsidR="005B5338" w:rsidRPr="00733F55">
        <w:rPr>
          <w:rFonts w:ascii="Baskerville" w:hAnsi="Baskerville" w:cs="Baskerville"/>
        </w:rPr>
        <w:t>needed in the full app</w:t>
      </w:r>
      <w:r w:rsidR="009F150C">
        <w:rPr>
          <w:rFonts w:ascii="Baskerville" w:hAnsi="Baskerville" w:cs="Baskerville"/>
        </w:rPr>
        <w:t>lication, which is</w:t>
      </w:r>
      <w:r w:rsidR="005B5338" w:rsidRPr="00733F55">
        <w:rPr>
          <w:rFonts w:ascii="Baskerville" w:hAnsi="Baskerville" w:cs="Baskerville"/>
        </w:rPr>
        <w:t xml:space="preserve"> the second pha</w:t>
      </w:r>
      <w:r w:rsidR="00156612" w:rsidRPr="00733F55">
        <w:rPr>
          <w:rFonts w:ascii="Baskerville" w:hAnsi="Baskerville" w:cs="Baskerville"/>
        </w:rPr>
        <w:t xml:space="preserve">se of the </w:t>
      </w:r>
      <w:r w:rsidR="00555514">
        <w:rPr>
          <w:rFonts w:ascii="Baskerville" w:hAnsi="Baskerville" w:cs="Baskerville"/>
        </w:rPr>
        <w:t>application process</w:t>
      </w:r>
      <w:r w:rsidR="00210CE0">
        <w:rPr>
          <w:rFonts w:ascii="Baskerville" w:hAnsi="Baskerville" w:cs="Baskerville"/>
        </w:rPr>
        <w:t>. The CPC also described the</w:t>
      </w:r>
      <w:r w:rsidR="00651CB1" w:rsidRPr="00733F55">
        <w:rPr>
          <w:rFonts w:ascii="Baskerville" w:hAnsi="Baskerville" w:cs="Baskerville"/>
        </w:rPr>
        <w:t xml:space="preserve"> three o</w:t>
      </w:r>
      <w:r w:rsidR="006202E6">
        <w:rPr>
          <w:rFonts w:ascii="Baskerville" w:hAnsi="Baskerville" w:cs="Baskerville"/>
        </w:rPr>
        <w:t xml:space="preserve">pen CPC meetings that applicants are expected to attend during the Committee’s review process. </w:t>
      </w:r>
      <w:r w:rsidR="00555514">
        <w:rPr>
          <w:rFonts w:ascii="Baskerville" w:hAnsi="Baskerville" w:cs="Baskerville"/>
        </w:rPr>
        <w:t>The CPC members</w:t>
      </w:r>
      <w:r w:rsidR="00156612" w:rsidRPr="00733F55">
        <w:rPr>
          <w:rFonts w:ascii="Baskerville" w:hAnsi="Baskerville" w:cs="Baskerville"/>
        </w:rPr>
        <w:t xml:space="preserve"> also </w:t>
      </w:r>
      <w:r w:rsidR="007E3493">
        <w:rPr>
          <w:rFonts w:ascii="Baskerville" w:hAnsi="Baskerville" w:cs="Baskerville"/>
        </w:rPr>
        <w:t xml:space="preserve">discussed </w:t>
      </w:r>
      <w:r w:rsidR="00156612" w:rsidRPr="00733F55">
        <w:rPr>
          <w:rFonts w:ascii="Baskerville" w:hAnsi="Baskerville" w:cs="Baskerville"/>
        </w:rPr>
        <w:t>the</w:t>
      </w:r>
      <w:r w:rsidR="00555514">
        <w:rPr>
          <w:rFonts w:ascii="Baskerville" w:hAnsi="Baskerville" w:cs="Baskerville"/>
        </w:rPr>
        <w:t xml:space="preserve"> criteria that the committee had</w:t>
      </w:r>
      <w:r w:rsidR="00156612" w:rsidRPr="00733F55">
        <w:rPr>
          <w:rFonts w:ascii="Baskerville" w:hAnsi="Baskerville" w:cs="Baskerville"/>
        </w:rPr>
        <w:t xml:space="preserve"> develope</w:t>
      </w:r>
      <w:r w:rsidR="00555514">
        <w:rPr>
          <w:rFonts w:ascii="Baskerville" w:hAnsi="Baskerville" w:cs="Baskerville"/>
        </w:rPr>
        <w:t>d and would</w:t>
      </w:r>
      <w:r w:rsidR="00263436" w:rsidRPr="00733F55">
        <w:rPr>
          <w:rFonts w:ascii="Baskerville" w:hAnsi="Baskerville" w:cs="Baskerville"/>
        </w:rPr>
        <w:t xml:space="preserve"> use </w:t>
      </w:r>
      <w:r w:rsidR="007E3493">
        <w:rPr>
          <w:rFonts w:ascii="Baskerville" w:hAnsi="Baskerville" w:cs="Baskerville"/>
        </w:rPr>
        <w:t>when</w:t>
      </w:r>
      <w:r w:rsidR="00555514">
        <w:rPr>
          <w:rFonts w:ascii="Baskerville" w:hAnsi="Baskerville" w:cs="Baskerville"/>
        </w:rPr>
        <w:t xml:space="preserve"> deciding whether to</w:t>
      </w:r>
      <w:r w:rsidR="002C749A">
        <w:rPr>
          <w:rFonts w:ascii="Baskerville" w:hAnsi="Baskerville" w:cs="Baskerville"/>
        </w:rPr>
        <w:t xml:space="preserve"> recommend that Town Meeting approve the community preservation funds </w:t>
      </w:r>
      <w:r w:rsidR="006C01E1">
        <w:rPr>
          <w:rFonts w:ascii="Baskerville" w:hAnsi="Baskerville" w:cs="Baskerville"/>
        </w:rPr>
        <w:t xml:space="preserve">requested </w:t>
      </w:r>
      <w:r w:rsidR="002C749A">
        <w:rPr>
          <w:rFonts w:ascii="Baskerville" w:hAnsi="Baskerville" w:cs="Baskerville"/>
        </w:rPr>
        <w:t>for the</w:t>
      </w:r>
      <w:r w:rsidR="004C2A8E" w:rsidRPr="00733F55">
        <w:rPr>
          <w:rFonts w:ascii="Baskerville" w:hAnsi="Baskerville" w:cs="Baskerville"/>
        </w:rPr>
        <w:t xml:space="preserve"> </w:t>
      </w:r>
      <w:r w:rsidR="00651CB1">
        <w:rPr>
          <w:rFonts w:ascii="Baskerville" w:hAnsi="Baskerville" w:cs="Baskerville"/>
        </w:rPr>
        <w:t xml:space="preserve">proposed </w:t>
      </w:r>
      <w:r w:rsidR="004C2A8E" w:rsidRPr="00733F55">
        <w:rPr>
          <w:rFonts w:ascii="Baskerville" w:hAnsi="Baskerville" w:cs="Baskerville"/>
        </w:rPr>
        <w:t>project</w:t>
      </w:r>
      <w:r w:rsidR="00651CB1">
        <w:rPr>
          <w:rFonts w:ascii="Baskerville" w:hAnsi="Baskerville" w:cs="Baskerville"/>
        </w:rPr>
        <w:t>s</w:t>
      </w:r>
      <w:r w:rsidR="00210CE0">
        <w:rPr>
          <w:rFonts w:ascii="Baskerville" w:hAnsi="Baskerville" w:cs="Baskerville"/>
        </w:rPr>
        <w:t>.</w:t>
      </w:r>
      <w:r w:rsidR="00A42867" w:rsidRPr="00733F55">
        <w:rPr>
          <w:rFonts w:ascii="Baskerville" w:hAnsi="Baskerville" w:cs="Baskerville"/>
        </w:rPr>
        <w:t xml:space="preserve"> </w:t>
      </w:r>
    </w:p>
    <w:p w14:paraId="7946C7BB" w14:textId="77777777" w:rsidR="009757E0" w:rsidRPr="00733F55" w:rsidRDefault="009757E0" w:rsidP="004A5540">
      <w:pPr>
        <w:ind w:left="-270" w:right="-180"/>
        <w:jc w:val="both"/>
        <w:rPr>
          <w:rFonts w:ascii="Baskerville" w:hAnsi="Baskerville" w:cs="Baskerville"/>
        </w:rPr>
      </w:pPr>
    </w:p>
    <w:p w14:paraId="0C5B2D53" w14:textId="127A2176" w:rsidR="001329F9" w:rsidRPr="00733F55" w:rsidRDefault="00184168" w:rsidP="004A5540">
      <w:pPr>
        <w:ind w:left="-270" w:right="-180"/>
        <w:jc w:val="both"/>
        <w:rPr>
          <w:rFonts w:ascii="Baskerville" w:hAnsi="Baskerville" w:cs="Baskerville"/>
        </w:rPr>
      </w:pPr>
      <w:r>
        <w:rPr>
          <w:rFonts w:ascii="Baskerville" w:hAnsi="Baskerville" w:cs="Baskerville"/>
        </w:rPr>
        <w:t>During Fiscal Year 2016 t</w:t>
      </w:r>
      <w:r w:rsidR="0071551D" w:rsidRPr="00733F55">
        <w:rPr>
          <w:rFonts w:ascii="Baskerville" w:hAnsi="Baskerville" w:cs="Baskerville"/>
        </w:rPr>
        <w:t>wo applicants</w:t>
      </w:r>
      <w:r w:rsidR="004A12CA">
        <w:rPr>
          <w:rFonts w:ascii="Baskerville" w:hAnsi="Baskerville" w:cs="Baskerville"/>
        </w:rPr>
        <w:t>, the Shutesbury Community Church and the Shutesbury Elementary School</w:t>
      </w:r>
      <w:r w:rsidR="00223AB2">
        <w:rPr>
          <w:rFonts w:ascii="Baskerville" w:hAnsi="Baskerville" w:cs="Baskerville"/>
        </w:rPr>
        <w:t>,</w:t>
      </w:r>
      <w:r w:rsidR="0071551D" w:rsidRPr="00733F55">
        <w:rPr>
          <w:rFonts w:ascii="Baskerville" w:hAnsi="Baskerville" w:cs="Baskerville"/>
        </w:rPr>
        <w:t xml:space="preserve"> submitted </w:t>
      </w:r>
      <w:r w:rsidR="00223AB2">
        <w:rPr>
          <w:rFonts w:ascii="Baskerville" w:hAnsi="Baskerville" w:cs="Baskerville"/>
        </w:rPr>
        <w:t xml:space="preserve">initial </w:t>
      </w:r>
      <w:r w:rsidR="007C4198">
        <w:rPr>
          <w:rFonts w:ascii="Baskerville" w:hAnsi="Baskerville" w:cs="Baskerville"/>
        </w:rPr>
        <w:t>Determination of E</w:t>
      </w:r>
      <w:r w:rsidR="003918D5" w:rsidRPr="00733F55">
        <w:rPr>
          <w:rFonts w:ascii="Baskerville" w:hAnsi="Baskerville" w:cs="Baskerville"/>
        </w:rPr>
        <w:t>ligibility applications</w:t>
      </w:r>
      <w:r w:rsidR="00D374FE">
        <w:rPr>
          <w:rFonts w:ascii="Baskerville" w:hAnsi="Baskerville" w:cs="Baskerville"/>
        </w:rPr>
        <w:t xml:space="preserve"> </w:t>
      </w:r>
      <w:r w:rsidR="003776B4">
        <w:rPr>
          <w:rFonts w:ascii="Baskerville" w:hAnsi="Baskerville" w:cs="Baskerville"/>
        </w:rPr>
        <w:t>for three projects</w:t>
      </w:r>
      <w:r w:rsidR="007C4198">
        <w:rPr>
          <w:rFonts w:ascii="Baskerville" w:hAnsi="Baskerville" w:cs="Baskerville"/>
        </w:rPr>
        <w:t xml:space="preserve">. </w:t>
      </w:r>
      <w:r w:rsidR="00835DBD">
        <w:rPr>
          <w:rFonts w:ascii="Baskerville" w:hAnsi="Baskerville" w:cs="Baskerville"/>
        </w:rPr>
        <w:t>The CPC determined that a</w:t>
      </w:r>
      <w:r w:rsidR="00D374FE">
        <w:rPr>
          <w:rFonts w:ascii="Baskerville" w:hAnsi="Baskerville" w:cs="Baskerville"/>
        </w:rPr>
        <w:t>ll three proposed</w:t>
      </w:r>
      <w:r w:rsidR="00835DBD">
        <w:rPr>
          <w:rFonts w:ascii="Baskerville" w:hAnsi="Baskerville" w:cs="Baskerville"/>
        </w:rPr>
        <w:t xml:space="preserve"> projects were </w:t>
      </w:r>
      <w:r w:rsidR="003918D5" w:rsidRPr="00733F55">
        <w:rPr>
          <w:rFonts w:ascii="Baskerville" w:hAnsi="Baskerville" w:cs="Baskerville"/>
        </w:rPr>
        <w:t>eligib</w:t>
      </w:r>
      <w:r w:rsidR="007C4198">
        <w:rPr>
          <w:rFonts w:ascii="Baskerville" w:hAnsi="Baskerville" w:cs="Baskerville"/>
        </w:rPr>
        <w:t>le to receive CPA funds. The Shutesbury Community Church</w:t>
      </w:r>
      <w:r w:rsidR="004B2B8F">
        <w:rPr>
          <w:rFonts w:ascii="Baskerville" w:hAnsi="Baskerville" w:cs="Baskerville"/>
        </w:rPr>
        <w:t xml:space="preserve"> chose not to submit a full applicat</w:t>
      </w:r>
      <w:r w:rsidR="0059760E">
        <w:rPr>
          <w:rFonts w:ascii="Baskerville" w:hAnsi="Baskerville" w:cs="Baskerville"/>
        </w:rPr>
        <w:t>ion for its proposal to make its</w:t>
      </w:r>
      <w:r w:rsidR="004B2B8F">
        <w:rPr>
          <w:rFonts w:ascii="Baskerville" w:hAnsi="Baskerville" w:cs="Baskerville"/>
        </w:rPr>
        <w:t xml:space="preserve"> first floor accessible</w:t>
      </w:r>
      <w:r w:rsidR="00F05D5F">
        <w:rPr>
          <w:rFonts w:ascii="Baskerville" w:hAnsi="Baskerville" w:cs="Baskerville"/>
        </w:rPr>
        <w:t>.</w:t>
      </w:r>
      <w:r w:rsidR="003918D5" w:rsidRPr="00733F55">
        <w:rPr>
          <w:rFonts w:ascii="Baskerville" w:hAnsi="Baskerville" w:cs="Baskerville"/>
        </w:rPr>
        <w:t xml:space="preserve"> </w:t>
      </w:r>
      <w:r w:rsidR="00F05D5F">
        <w:rPr>
          <w:rFonts w:ascii="Baskerville" w:hAnsi="Baskerville" w:cs="Baskerville"/>
        </w:rPr>
        <w:t xml:space="preserve">The Shutesbury Elementary School </w:t>
      </w:r>
      <w:r w:rsidR="003918D5" w:rsidRPr="00733F55">
        <w:rPr>
          <w:rFonts w:ascii="Baskerville" w:hAnsi="Baskerville" w:cs="Baskerville"/>
        </w:rPr>
        <w:t xml:space="preserve">submitted </w:t>
      </w:r>
      <w:r w:rsidR="00F05D5F">
        <w:rPr>
          <w:rFonts w:ascii="Baskerville" w:hAnsi="Baskerville" w:cs="Baskerville"/>
        </w:rPr>
        <w:t xml:space="preserve">two </w:t>
      </w:r>
      <w:r w:rsidR="008E6133" w:rsidRPr="00733F55">
        <w:rPr>
          <w:rFonts w:ascii="Baskerville" w:hAnsi="Baskerville" w:cs="Baskerville"/>
        </w:rPr>
        <w:t>full applications and completed the r</w:t>
      </w:r>
      <w:r w:rsidR="005007B9">
        <w:rPr>
          <w:rFonts w:ascii="Baskerville" w:hAnsi="Baskerville" w:cs="Baskerville"/>
        </w:rPr>
        <w:t xml:space="preserve">eview process. </w:t>
      </w:r>
      <w:r w:rsidR="00572CFE">
        <w:rPr>
          <w:rFonts w:ascii="Baskerville" w:hAnsi="Baskerville" w:cs="Baskerville"/>
        </w:rPr>
        <w:t>These projects involve the restoration of</w:t>
      </w:r>
      <w:r w:rsidR="00572CFE" w:rsidRPr="00733F55">
        <w:rPr>
          <w:rFonts w:ascii="Baskerville" w:hAnsi="Baskerville" w:cs="Baskerville"/>
        </w:rPr>
        <w:t xml:space="preserve"> the young children’s </w:t>
      </w:r>
      <w:r w:rsidR="00572CFE">
        <w:rPr>
          <w:rFonts w:ascii="Baskerville" w:hAnsi="Baskerville" w:cs="Baskerville"/>
        </w:rPr>
        <w:t>playground and the</w:t>
      </w:r>
      <w:r w:rsidR="00572CFE" w:rsidRPr="00733F55">
        <w:rPr>
          <w:rFonts w:ascii="Baskerville" w:hAnsi="Baskerville" w:cs="Baskerville"/>
        </w:rPr>
        <w:t xml:space="preserve"> construct</w:t>
      </w:r>
      <w:r w:rsidR="00572CFE">
        <w:rPr>
          <w:rFonts w:ascii="Baskerville" w:hAnsi="Baskerville" w:cs="Baskerville"/>
        </w:rPr>
        <w:t>ion of a multi-use</w:t>
      </w:r>
      <w:r w:rsidR="00572CFE" w:rsidRPr="00733F55">
        <w:rPr>
          <w:rFonts w:ascii="Baskerville" w:hAnsi="Baskerville" w:cs="Baskerville"/>
        </w:rPr>
        <w:t xml:space="preserve"> track on the </w:t>
      </w:r>
      <w:r w:rsidR="00572CFE">
        <w:rPr>
          <w:rFonts w:ascii="Baskerville" w:hAnsi="Baskerville" w:cs="Baskerville"/>
        </w:rPr>
        <w:t xml:space="preserve">school’s </w:t>
      </w:r>
      <w:r w:rsidR="00572CFE" w:rsidRPr="00733F55">
        <w:rPr>
          <w:rFonts w:ascii="Baskerville" w:hAnsi="Baskerville" w:cs="Baskerville"/>
        </w:rPr>
        <w:t>upper field.</w:t>
      </w:r>
      <w:r w:rsidR="00572CFE">
        <w:rPr>
          <w:rFonts w:ascii="Baskerville" w:hAnsi="Baskerville" w:cs="Baskerville"/>
        </w:rPr>
        <w:t xml:space="preserve"> </w:t>
      </w:r>
      <w:r w:rsidR="005007B9">
        <w:rPr>
          <w:rFonts w:ascii="Baskerville" w:hAnsi="Baskerville" w:cs="Baskerville"/>
        </w:rPr>
        <w:t xml:space="preserve">After </w:t>
      </w:r>
      <w:r w:rsidR="008E6133" w:rsidRPr="00733F55">
        <w:rPr>
          <w:rFonts w:ascii="Baskerville" w:hAnsi="Baskerville" w:cs="Baskerville"/>
        </w:rPr>
        <w:t>its re</w:t>
      </w:r>
      <w:r w:rsidR="005007B9">
        <w:rPr>
          <w:rFonts w:ascii="Baskerville" w:hAnsi="Baskerville" w:cs="Baskerville"/>
        </w:rPr>
        <w:t>view process the CPC recommended</w:t>
      </w:r>
      <w:r w:rsidR="008E6133" w:rsidRPr="00733F55">
        <w:rPr>
          <w:rFonts w:ascii="Baskerville" w:hAnsi="Baskerville" w:cs="Baskerville"/>
        </w:rPr>
        <w:t xml:space="preserve"> that Town Meeting </w:t>
      </w:r>
      <w:r w:rsidR="00EB500D" w:rsidRPr="00733F55">
        <w:rPr>
          <w:rFonts w:ascii="Baskerville" w:hAnsi="Baskerville" w:cs="Baskerville"/>
        </w:rPr>
        <w:t xml:space="preserve">approve </w:t>
      </w:r>
      <w:r w:rsidR="00FE2536">
        <w:rPr>
          <w:rFonts w:ascii="Baskerville" w:hAnsi="Baskerville" w:cs="Baskerville"/>
        </w:rPr>
        <w:t xml:space="preserve">funding for </w:t>
      </w:r>
      <w:r w:rsidR="00F41E16">
        <w:rPr>
          <w:rFonts w:ascii="Baskerville" w:hAnsi="Baskerville" w:cs="Baskerville"/>
        </w:rPr>
        <w:t xml:space="preserve">the </w:t>
      </w:r>
      <w:r w:rsidR="00EB500D" w:rsidRPr="00733F55">
        <w:rPr>
          <w:rFonts w:ascii="Baskerville" w:hAnsi="Baskerville" w:cs="Baskerville"/>
        </w:rPr>
        <w:t xml:space="preserve">two recreation projects proposed by the </w:t>
      </w:r>
      <w:r w:rsidR="008E6133" w:rsidRPr="00733F55">
        <w:rPr>
          <w:rFonts w:ascii="Baskerville" w:hAnsi="Baskerville" w:cs="Baskerville"/>
        </w:rPr>
        <w:t>Shute</w:t>
      </w:r>
      <w:r w:rsidR="00F41E16">
        <w:rPr>
          <w:rFonts w:ascii="Baskerville" w:hAnsi="Baskerville" w:cs="Baskerville"/>
        </w:rPr>
        <w:t xml:space="preserve">sbury Elementary School. </w:t>
      </w:r>
    </w:p>
    <w:p w14:paraId="76E26092" w14:textId="6A07CE41" w:rsidR="00A7079D" w:rsidRDefault="008E6133" w:rsidP="004A5540">
      <w:pPr>
        <w:ind w:left="-270" w:right="-180"/>
        <w:jc w:val="both"/>
        <w:rPr>
          <w:rFonts w:ascii="Baskerville" w:hAnsi="Baskerville" w:cs="Baskerville"/>
        </w:rPr>
      </w:pPr>
      <w:r w:rsidRPr="00733F55">
        <w:rPr>
          <w:rFonts w:ascii="Baskerville" w:hAnsi="Baskerville" w:cs="Baskerville"/>
        </w:rPr>
        <w:t xml:space="preserve"> </w:t>
      </w:r>
    </w:p>
    <w:p w14:paraId="4880758B" w14:textId="77777777" w:rsidR="009E38E2" w:rsidRDefault="009E38E2" w:rsidP="004A5540">
      <w:pPr>
        <w:ind w:left="-270" w:right="-180"/>
        <w:jc w:val="both"/>
        <w:rPr>
          <w:rFonts w:ascii="Baskerville" w:hAnsi="Baskerville" w:cs="Baskerville"/>
        </w:rPr>
      </w:pPr>
    </w:p>
    <w:p w14:paraId="032A3ED9" w14:textId="77777777" w:rsidR="009E38E2" w:rsidRDefault="009E38E2" w:rsidP="004A5540">
      <w:pPr>
        <w:ind w:left="-270" w:right="-180"/>
        <w:jc w:val="both"/>
        <w:rPr>
          <w:rFonts w:ascii="Baskerville" w:hAnsi="Baskerville" w:cs="Baskerville"/>
        </w:rPr>
      </w:pPr>
    </w:p>
    <w:p w14:paraId="06B9CD26" w14:textId="77777777" w:rsidR="009E38E2" w:rsidRDefault="009E38E2" w:rsidP="004A5540">
      <w:pPr>
        <w:ind w:left="-270" w:right="-180"/>
        <w:jc w:val="both"/>
        <w:rPr>
          <w:rFonts w:ascii="Baskerville" w:hAnsi="Baskerville" w:cs="Baskerville"/>
        </w:rPr>
      </w:pPr>
    </w:p>
    <w:p w14:paraId="20FFD4C5" w14:textId="77777777" w:rsidR="009E38E2" w:rsidRDefault="009E38E2" w:rsidP="004A5540">
      <w:pPr>
        <w:ind w:left="-270" w:right="-180"/>
        <w:jc w:val="both"/>
        <w:rPr>
          <w:rFonts w:ascii="Baskerville" w:hAnsi="Baskerville" w:cs="Baskerville"/>
        </w:rPr>
      </w:pPr>
    </w:p>
    <w:p w14:paraId="11924940" w14:textId="77777777" w:rsidR="009E38E2" w:rsidRPr="00733F55" w:rsidRDefault="009E38E2" w:rsidP="004A5540">
      <w:pPr>
        <w:ind w:left="-270" w:right="-180"/>
        <w:jc w:val="both"/>
        <w:rPr>
          <w:rFonts w:ascii="Baskerville" w:hAnsi="Baskerville" w:cs="Baskerville"/>
        </w:rPr>
      </w:pPr>
    </w:p>
    <w:p w14:paraId="0D8A7F64" w14:textId="4EBD8B5B" w:rsidR="002C1B7C" w:rsidRPr="00733F55" w:rsidRDefault="00DB5668" w:rsidP="004A5540">
      <w:pPr>
        <w:ind w:left="-270" w:right="-180"/>
        <w:jc w:val="both"/>
        <w:rPr>
          <w:rFonts w:ascii="Baskerville" w:hAnsi="Baskerville" w:cs="Baskerville"/>
        </w:rPr>
      </w:pPr>
      <w:r w:rsidRPr="00733F55">
        <w:rPr>
          <w:rFonts w:ascii="Baskerville" w:hAnsi="Baskerville" w:cs="Baskerville"/>
        </w:rPr>
        <w:t>After completing i</w:t>
      </w:r>
      <w:r w:rsidR="00E62711" w:rsidRPr="00733F55">
        <w:rPr>
          <w:rFonts w:ascii="Baskerville" w:hAnsi="Baskerville" w:cs="Baskerville"/>
        </w:rPr>
        <w:t>ts review and evaluation</w:t>
      </w:r>
      <w:r w:rsidRPr="00733F55">
        <w:rPr>
          <w:rFonts w:ascii="Baskerville" w:hAnsi="Baskerville" w:cs="Baskerville"/>
        </w:rPr>
        <w:t>, the CPC memb</w:t>
      </w:r>
      <w:r w:rsidR="00B2041D">
        <w:rPr>
          <w:rFonts w:ascii="Baskerville" w:hAnsi="Baskerville" w:cs="Baskerville"/>
        </w:rPr>
        <w:t>ers voted unanimously on March</w:t>
      </w:r>
      <w:r w:rsidR="00EA5045" w:rsidRPr="00733F55">
        <w:rPr>
          <w:rFonts w:ascii="Baskerville" w:hAnsi="Baskerville" w:cs="Baskerville"/>
        </w:rPr>
        <w:t xml:space="preserve"> 17, 2016</w:t>
      </w:r>
      <w:r w:rsidRPr="00733F55">
        <w:rPr>
          <w:rFonts w:ascii="Baskerville" w:hAnsi="Baskerville" w:cs="Baskerville"/>
        </w:rPr>
        <w:t>, to recomme</w:t>
      </w:r>
      <w:r w:rsidR="001329F9" w:rsidRPr="00733F55">
        <w:rPr>
          <w:rFonts w:ascii="Baskerville" w:hAnsi="Baskerville" w:cs="Baskerville"/>
        </w:rPr>
        <w:t xml:space="preserve">nd funding </w:t>
      </w:r>
      <w:r w:rsidR="00867373" w:rsidRPr="00733F55">
        <w:rPr>
          <w:rFonts w:ascii="Baskerville" w:hAnsi="Baskerville" w:cs="Baskerville"/>
        </w:rPr>
        <w:t>the</w:t>
      </w:r>
      <w:r w:rsidR="00904084" w:rsidRPr="00733F55">
        <w:rPr>
          <w:rFonts w:ascii="Baskerville" w:hAnsi="Baskerville" w:cs="Baskerville"/>
        </w:rPr>
        <w:t xml:space="preserve"> projects. When the CPC compared the proposed projects to our selection criteria we were impressed. W</w:t>
      </w:r>
      <w:r w:rsidR="00E62711" w:rsidRPr="00733F55">
        <w:rPr>
          <w:rFonts w:ascii="Baskerville" w:hAnsi="Baskerville" w:cs="Baskerville"/>
        </w:rPr>
        <w:t xml:space="preserve">e determined that </w:t>
      </w:r>
      <w:r w:rsidR="00E62711" w:rsidRPr="00733F55">
        <w:rPr>
          <w:rFonts w:ascii="Baskerville" w:hAnsi="Baskerville" w:cs="Baskerville"/>
          <w:u w:val="single"/>
        </w:rPr>
        <w:t>e</w:t>
      </w:r>
      <w:r w:rsidRPr="00733F55">
        <w:rPr>
          <w:rFonts w:ascii="Baskerville" w:hAnsi="Baskerville" w:cs="Baskerville"/>
          <w:u w:val="single"/>
        </w:rPr>
        <w:t>ach</w:t>
      </w:r>
      <w:r w:rsidRPr="00733F55">
        <w:rPr>
          <w:rFonts w:ascii="Baskerville" w:hAnsi="Baskerville" w:cs="Baskerville"/>
        </w:rPr>
        <w:t xml:space="preserve"> project</w:t>
      </w:r>
      <w:r w:rsidR="002C1B7C" w:rsidRPr="00733F55">
        <w:rPr>
          <w:rFonts w:ascii="Baskerville" w:hAnsi="Baskerville" w:cs="Baskerville"/>
        </w:rPr>
        <w:t>:</w:t>
      </w:r>
    </w:p>
    <w:p w14:paraId="0389D281" w14:textId="1545C8EB" w:rsidR="00632B9B" w:rsidRPr="00733F55" w:rsidRDefault="00DB5668" w:rsidP="004A5540">
      <w:pPr>
        <w:ind w:left="-270" w:right="-180"/>
        <w:jc w:val="both"/>
        <w:rPr>
          <w:rFonts w:ascii="Baskerville" w:hAnsi="Baskerville" w:cs="Baskerville"/>
        </w:rPr>
      </w:pPr>
      <w:r w:rsidRPr="00733F55">
        <w:rPr>
          <w:rFonts w:ascii="Baskerville" w:hAnsi="Baskerville" w:cs="Baskerville"/>
        </w:rPr>
        <w:t xml:space="preserve"> </w:t>
      </w:r>
    </w:p>
    <w:p w14:paraId="6C6062F2" w14:textId="2F5DEA45" w:rsidR="00632B9B"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DB5668" w:rsidRPr="00733F55">
        <w:rPr>
          <w:rFonts w:ascii="Baskerville" w:hAnsi="Baskerville" w:cs="Baskerville"/>
        </w:rPr>
        <w:t xml:space="preserve">is financially and administratively feasible, </w:t>
      </w:r>
    </w:p>
    <w:p w14:paraId="2A667307" w14:textId="62D533D2" w:rsidR="00632B9B"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DB5668" w:rsidRPr="00733F55">
        <w:rPr>
          <w:rFonts w:ascii="Baskerville" w:hAnsi="Baskerville" w:cs="Baskerville"/>
        </w:rPr>
        <w:t xml:space="preserve">has other sources of funding, </w:t>
      </w:r>
    </w:p>
    <w:p w14:paraId="34D231C1" w14:textId="1F1DC43F" w:rsidR="00632B9B"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DB5668" w:rsidRPr="00733F55">
        <w:rPr>
          <w:rFonts w:ascii="Baskerville" w:hAnsi="Baskerville" w:cs="Baskerville"/>
        </w:rPr>
        <w:t>includes significant in-k</w:t>
      </w:r>
      <w:r w:rsidR="00632B9B" w:rsidRPr="00733F55">
        <w:rPr>
          <w:rFonts w:ascii="Baskerville" w:hAnsi="Baskerville" w:cs="Baskerville"/>
        </w:rPr>
        <w:t xml:space="preserve">ind volunteer contributions, </w:t>
      </w:r>
      <w:r w:rsidR="00DB5668" w:rsidRPr="00733F55">
        <w:rPr>
          <w:rFonts w:ascii="Baskerville" w:hAnsi="Baskerville" w:cs="Baskerville"/>
        </w:rPr>
        <w:t xml:space="preserve"> </w:t>
      </w:r>
    </w:p>
    <w:p w14:paraId="1EF93C05" w14:textId="51A2476B" w:rsidR="004A2A39"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F74381" w:rsidRPr="00733F55">
        <w:rPr>
          <w:rFonts w:ascii="Baskerville" w:hAnsi="Baskerville" w:cs="Baskerville"/>
        </w:rPr>
        <w:t>has support from town residents,</w:t>
      </w:r>
      <w:r w:rsidR="00632B9B" w:rsidRPr="00733F55">
        <w:rPr>
          <w:rFonts w:ascii="Baskerville" w:hAnsi="Baskerville" w:cs="Baskerville"/>
        </w:rPr>
        <w:t xml:space="preserve"> town boards or com</w:t>
      </w:r>
      <w:r w:rsidR="004A2A39" w:rsidRPr="00733F55">
        <w:rPr>
          <w:rFonts w:ascii="Baskerville" w:hAnsi="Baskerville" w:cs="Baskerville"/>
        </w:rPr>
        <w:t xml:space="preserve">mittees,  </w:t>
      </w:r>
    </w:p>
    <w:p w14:paraId="25CE92A8" w14:textId="5238228B" w:rsidR="00351CC2"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4A2A39" w:rsidRPr="00733F55">
        <w:rPr>
          <w:rFonts w:ascii="Baskerville" w:hAnsi="Baskerville" w:cs="Baskerville"/>
        </w:rPr>
        <w:t xml:space="preserve">will </w:t>
      </w:r>
      <w:r w:rsidR="00DB5668" w:rsidRPr="00733F55">
        <w:rPr>
          <w:rFonts w:ascii="Baskerville" w:hAnsi="Baskerville" w:cs="Baskerville"/>
        </w:rPr>
        <w:t xml:space="preserve">provide a positive </w:t>
      </w:r>
      <w:r w:rsidR="00652F59">
        <w:rPr>
          <w:rFonts w:ascii="Baskerville" w:hAnsi="Baskerville" w:cs="Baskerville"/>
        </w:rPr>
        <w:t>impact on</w:t>
      </w:r>
      <w:r w:rsidR="00DB5668" w:rsidRPr="00733F55">
        <w:rPr>
          <w:rFonts w:ascii="Baskerville" w:hAnsi="Baskerville" w:cs="Baskerville"/>
        </w:rPr>
        <w:t xml:space="preserve"> the community</w:t>
      </w:r>
      <w:r w:rsidR="00351CC2" w:rsidRPr="00733F55">
        <w:rPr>
          <w:rFonts w:ascii="Baskerville" w:hAnsi="Baskerville" w:cs="Baskerville"/>
        </w:rPr>
        <w:t>,</w:t>
      </w:r>
      <w:r w:rsidR="00DB5668" w:rsidRPr="00733F55">
        <w:rPr>
          <w:rFonts w:ascii="Baskerville" w:hAnsi="Baskerville" w:cs="Baskerville"/>
        </w:rPr>
        <w:t xml:space="preserve"> and </w:t>
      </w:r>
    </w:p>
    <w:p w14:paraId="01A29ABE" w14:textId="7D01C511" w:rsidR="009D7756"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A61365" w:rsidRPr="00733F55">
        <w:rPr>
          <w:rFonts w:ascii="Baskerville" w:hAnsi="Baskerville" w:cs="Baskerville"/>
        </w:rPr>
        <w:t xml:space="preserve">is </w:t>
      </w:r>
      <w:r w:rsidR="00DB5668" w:rsidRPr="00733F55">
        <w:rPr>
          <w:rFonts w:ascii="Baskerville" w:hAnsi="Baskerville" w:cs="Baskerville"/>
        </w:rPr>
        <w:t xml:space="preserve">a step toward achieving long standing, but unfunded, priority goals for Shutesbury. </w:t>
      </w:r>
    </w:p>
    <w:p w14:paraId="091C8984" w14:textId="77777777" w:rsidR="0064130E" w:rsidRPr="00733F55" w:rsidRDefault="0064130E" w:rsidP="004A5540">
      <w:pPr>
        <w:ind w:left="-270" w:right="-180"/>
        <w:jc w:val="both"/>
        <w:rPr>
          <w:rFonts w:ascii="Baskerville" w:hAnsi="Baskerville" w:cs="Baskerville"/>
        </w:rPr>
      </w:pPr>
    </w:p>
    <w:p w14:paraId="2493C741" w14:textId="117FC519" w:rsidR="002A1354" w:rsidRPr="00733F55" w:rsidRDefault="00EA5045" w:rsidP="004A5540">
      <w:pPr>
        <w:ind w:left="-270" w:right="-180"/>
        <w:jc w:val="both"/>
        <w:rPr>
          <w:rFonts w:ascii="Baskerville" w:hAnsi="Baskerville" w:cs="Baskerville"/>
        </w:rPr>
      </w:pPr>
      <w:r w:rsidRPr="00733F55">
        <w:rPr>
          <w:rFonts w:ascii="Baskerville" w:hAnsi="Baskerville" w:cs="Baskerville"/>
        </w:rPr>
        <w:t>The total cost of the two</w:t>
      </w:r>
      <w:r w:rsidR="002A1354" w:rsidRPr="00733F55">
        <w:rPr>
          <w:rFonts w:ascii="Baskerville" w:hAnsi="Baskerville" w:cs="Baskerville"/>
        </w:rPr>
        <w:t xml:space="preserve"> projects being recommend</w:t>
      </w:r>
      <w:r w:rsidR="00AE4B2C" w:rsidRPr="00733F55">
        <w:rPr>
          <w:rFonts w:ascii="Baskerville" w:hAnsi="Baskerville" w:cs="Baskerville"/>
        </w:rPr>
        <w:t>ed by the CPC this year is $34,0</w:t>
      </w:r>
      <w:r w:rsidR="002A1354" w:rsidRPr="00733F55">
        <w:rPr>
          <w:rFonts w:ascii="Baskerville" w:hAnsi="Baskerville" w:cs="Baskerville"/>
        </w:rPr>
        <w:t xml:space="preserve">00, </w:t>
      </w:r>
      <w:r w:rsidR="003907AC" w:rsidRPr="00733F55">
        <w:rPr>
          <w:rFonts w:ascii="Baskerville" w:hAnsi="Baskerville" w:cs="Baskerville"/>
        </w:rPr>
        <w:t xml:space="preserve">which is </w:t>
      </w:r>
      <w:r w:rsidR="00567097">
        <w:rPr>
          <w:rFonts w:ascii="Baskerville" w:hAnsi="Baskerville" w:cs="Baskerville"/>
        </w:rPr>
        <w:t>$13,700</w:t>
      </w:r>
      <w:r w:rsidR="00065D9C" w:rsidRPr="00733F55">
        <w:rPr>
          <w:rFonts w:ascii="Baskerville" w:hAnsi="Baskerville" w:cs="Baskerville"/>
        </w:rPr>
        <w:t xml:space="preserve"> </w:t>
      </w:r>
      <w:r w:rsidR="002A1354" w:rsidRPr="00733F55">
        <w:rPr>
          <w:rFonts w:ascii="Baskerville" w:hAnsi="Baskerville" w:cs="Baskerville"/>
        </w:rPr>
        <w:t>less than the estimate</w:t>
      </w:r>
      <w:r w:rsidR="003907AC" w:rsidRPr="00733F55">
        <w:rPr>
          <w:rFonts w:ascii="Baskerville" w:hAnsi="Baskerville" w:cs="Baskerville"/>
        </w:rPr>
        <w:t xml:space="preserve">d </w:t>
      </w:r>
      <w:r w:rsidR="00CA30F4" w:rsidRPr="00733F55">
        <w:rPr>
          <w:rFonts w:ascii="Baskerville" w:hAnsi="Baskerville" w:cs="Baskerville"/>
        </w:rPr>
        <w:t>Community Preservation</w:t>
      </w:r>
      <w:r w:rsidR="003907AC" w:rsidRPr="00733F55">
        <w:rPr>
          <w:rFonts w:ascii="Baskerville" w:hAnsi="Baskerville" w:cs="Baskerville"/>
        </w:rPr>
        <w:t xml:space="preserve"> Fund revenu</w:t>
      </w:r>
      <w:r w:rsidR="00567097">
        <w:rPr>
          <w:rFonts w:ascii="Baskerville" w:hAnsi="Baskerville" w:cs="Baskerville"/>
        </w:rPr>
        <w:t>e for Fiscal Year 2017</w:t>
      </w:r>
      <w:r w:rsidR="002D40F1" w:rsidRPr="00733F55">
        <w:rPr>
          <w:rFonts w:ascii="Baskerville" w:hAnsi="Baskerville" w:cs="Baskerville"/>
        </w:rPr>
        <w:t>.</w:t>
      </w:r>
      <w:r w:rsidR="00AE4B2C" w:rsidRPr="00733F55">
        <w:rPr>
          <w:rFonts w:ascii="Baskerville" w:hAnsi="Baskerville" w:cs="Baskerville"/>
        </w:rPr>
        <w:t xml:space="preserve"> </w:t>
      </w:r>
    </w:p>
    <w:p w14:paraId="73316A99" w14:textId="77777777" w:rsidR="00DB5668" w:rsidRDefault="00DB5668" w:rsidP="004A5540">
      <w:pPr>
        <w:ind w:left="-270" w:right="-180"/>
        <w:jc w:val="both"/>
        <w:rPr>
          <w:rFonts w:ascii="Baskerville" w:hAnsi="Baskerville" w:cs="Baskerville"/>
        </w:rPr>
      </w:pPr>
    </w:p>
    <w:p w14:paraId="1E71D3A0" w14:textId="2089DE88" w:rsidR="00450BE6" w:rsidRPr="00733F55" w:rsidRDefault="00B87039" w:rsidP="004A5540">
      <w:pPr>
        <w:ind w:left="-270" w:right="-180"/>
        <w:jc w:val="both"/>
        <w:rPr>
          <w:rFonts w:ascii="Baskerville" w:hAnsi="Baskerville" w:cs="Baskerville"/>
        </w:rPr>
      </w:pPr>
      <w:r>
        <w:rPr>
          <w:rFonts w:ascii="Baskerville" w:hAnsi="Baskerville" w:cs="Baskerville"/>
        </w:rPr>
        <w:t>T</w:t>
      </w:r>
      <w:r w:rsidRPr="00733F55">
        <w:rPr>
          <w:rFonts w:ascii="Baskerville" w:hAnsi="Baskerville" w:cs="Baskerville"/>
        </w:rPr>
        <w:t>he Shutesbury Elementary School</w:t>
      </w:r>
      <w:r>
        <w:rPr>
          <w:rFonts w:ascii="Baskerville" w:hAnsi="Baskerville" w:cs="Baskerville"/>
        </w:rPr>
        <w:t xml:space="preserve"> requested</w:t>
      </w:r>
      <w:r w:rsidR="00303406">
        <w:rPr>
          <w:rFonts w:ascii="Baskerville" w:hAnsi="Baskerville" w:cs="Baskerville"/>
        </w:rPr>
        <w:t xml:space="preserve"> </w:t>
      </w:r>
      <w:r w:rsidR="00B821F7" w:rsidRPr="00733F55">
        <w:rPr>
          <w:rFonts w:ascii="Baskerville" w:hAnsi="Baskerville" w:cs="Baskerville"/>
        </w:rPr>
        <w:t xml:space="preserve">$29,000 to rehabilitate </w:t>
      </w:r>
      <w:r w:rsidR="00392612" w:rsidRPr="00733F55">
        <w:rPr>
          <w:rFonts w:ascii="Baskerville" w:hAnsi="Baskerville" w:cs="Baskerville"/>
        </w:rPr>
        <w:t>the young children’s</w:t>
      </w:r>
      <w:r w:rsidR="00B821F7" w:rsidRPr="00733F55">
        <w:rPr>
          <w:rFonts w:ascii="Baskerville" w:hAnsi="Baskerville" w:cs="Baskerville"/>
        </w:rPr>
        <w:t xml:space="preserve"> playground and </w:t>
      </w:r>
      <w:r w:rsidR="00392612">
        <w:rPr>
          <w:rFonts w:ascii="Baskerville" w:hAnsi="Baskerville" w:cs="Baskerville"/>
        </w:rPr>
        <w:t>to replace its</w:t>
      </w:r>
      <w:r w:rsidR="009B0F11" w:rsidRPr="00733F55">
        <w:rPr>
          <w:rFonts w:ascii="Baskerville" w:hAnsi="Baskerville" w:cs="Baskerville"/>
        </w:rPr>
        <w:t xml:space="preserve"> major play structure</w:t>
      </w:r>
      <w:r w:rsidR="002E717C" w:rsidRPr="00733F55">
        <w:rPr>
          <w:rFonts w:ascii="Baskerville" w:hAnsi="Baskerville" w:cs="Baskerville"/>
        </w:rPr>
        <w:t xml:space="preserve">. </w:t>
      </w:r>
      <w:r w:rsidR="00B777B6" w:rsidRPr="00733F55">
        <w:rPr>
          <w:rFonts w:ascii="Baskerville" w:hAnsi="Baskerville" w:cs="Baskerville"/>
        </w:rPr>
        <w:t xml:space="preserve">The </w:t>
      </w:r>
      <w:r w:rsidR="0034580D" w:rsidRPr="00733F55">
        <w:rPr>
          <w:rFonts w:ascii="Baskerville" w:hAnsi="Baskerville" w:cs="Baskerville"/>
        </w:rPr>
        <w:t>re</w:t>
      </w:r>
      <w:r w:rsidR="00B777B6" w:rsidRPr="00733F55">
        <w:rPr>
          <w:rFonts w:ascii="Baskerville" w:hAnsi="Baskerville" w:cs="Baskerville"/>
        </w:rPr>
        <w:t xml:space="preserve">storation of the existing playground </w:t>
      </w:r>
      <w:r w:rsidR="00481D56" w:rsidRPr="00733F55">
        <w:rPr>
          <w:rFonts w:ascii="Baskerville" w:hAnsi="Baskerville" w:cs="Baskerville"/>
        </w:rPr>
        <w:t xml:space="preserve">will </w:t>
      </w:r>
      <w:r w:rsidR="00B24E19" w:rsidRPr="00733F55">
        <w:rPr>
          <w:rFonts w:ascii="Baskerville" w:hAnsi="Baskerville" w:cs="Baskerville"/>
        </w:rPr>
        <w:t>create an easily accessible playgrou</w:t>
      </w:r>
      <w:r w:rsidR="00EB35FA" w:rsidRPr="00733F55">
        <w:rPr>
          <w:rFonts w:ascii="Baskerville" w:hAnsi="Baskerville" w:cs="Baskerville"/>
        </w:rPr>
        <w:t>nd space for small children, which</w:t>
      </w:r>
      <w:r w:rsidR="00B24E19" w:rsidRPr="00733F55">
        <w:rPr>
          <w:rFonts w:ascii="Baskerville" w:hAnsi="Baskerville" w:cs="Baskerville"/>
        </w:rPr>
        <w:t xml:space="preserve"> includes children with disabilities. </w:t>
      </w:r>
      <w:r w:rsidR="00EB35FA" w:rsidRPr="00733F55">
        <w:rPr>
          <w:rFonts w:ascii="Baskerville" w:hAnsi="Baskerville" w:cs="Baskerville"/>
        </w:rPr>
        <w:t>There are three parts to this project:</w:t>
      </w:r>
    </w:p>
    <w:p w14:paraId="79C89107" w14:textId="77777777" w:rsidR="006609DE" w:rsidRPr="00733F55" w:rsidRDefault="006609DE" w:rsidP="004A5540">
      <w:pPr>
        <w:ind w:left="-270" w:right="-180"/>
        <w:jc w:val="both"/>
        <w:rPr>
          <w:rFonts w:ascii="Baskerville" w:hAnsi="Baskerville" w:cs="Baskerville"/>
        </w:rPr>
      </w:pPr>
    </w:p>
    <w:p w14:paraId="53427C0B" w14:textId="2DB266A9" w:rsidR="00B208E6" w:rsidRPr="00733F55" w:rsidRDefault="00392612"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sidR="00255260">
        <w:rPr>
          <w:rFonts w:ascii="Baskerville" w:hAnsi="Baskerville" w:cs="Baskerville"/>
        </w:rPr>
        <w:t xml:space="preserve">     </w:t>
      </w:r>
      <w:r w:rsidR="0063087C">
        <w:rPr>
          <w:rFonts w:ascii="Baskerville" w:hAnsi="Baskerville" w:cs="Baskerville"/>
        </w:rPr>
        <w:t>t</w:t>
      </w:r>
      <w:r w:rsidR="00EB35FA" w:rsidRPr="00733F55">
        <w:rPr>
          <w:rFonts w:ascii="Baskerville" w:hAnsi="Baskerville" w:cs="Baskerville"/>
        </w:rPr>
        <w:t>he purchase of</w:t>
      </w:r>
      <w:r w:rsidR="00450BE6" w:rsidRPr="00733F55">
        <w:rPr>
          <w:rFonts w:ascii="Baskerville" w:hAnsi="Baskerville" w:cs="Baskerville"/>
        </w:rPr>
        <w:t xml:space="preserve"> an ADA accessible playground </w:t>
      </w:r>
      <w:r w:rsidR="00B208E6" w:rsidRPr="00733F55">
        <w:rPr>
          <w:rFonts w:ascii="Baskerville" w:hAnsi="Baskerville" w:cs="Baskerville"/>
        </w:rPr>
        <w:t>structure</w:t>
      </w:r>
      <w:r w:rsidR="00450BE6" w:rsidRPr="00733F55">
        <w:rPr>
          <w:rFonts w:ascii="Baskerville" w:hAnsi="Baskerville" w:cs="Baskerville"/>
        </w:rPr>
        <w:t xml:space="preserve"> </w:t>
      </w:r>
    </w:p>
    <w:p w14:paraId="30E009AB" w14:textId="51393308" w:rsidR="006B4FDE"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63087C">
        <w:rPr>
          <w:rFonts w:ascii="Baskerville" w:hAnsi="Baskerville" w:cs="Baskerville"/>
        </w:rPr>
        <w:t>t</w:t>
      </w:r>
      <w:r w:rsidR="00EB35FA" w:rsidRPr="00733F55">
        <w:rPr>
          <w:rFonts w:ascii="Baskerville" w:hAnsi="Baskerville" w:cs="Baskerville"/>
        </w:rPr>
        <w:t>he certified installation of that</w:t>
      </w:r>
      <w:r w:rsidR="00B208E6" w:rsidRPr="00733F55">
        <w:rPr>
          <w:rFonts w:ascii="Baskerville" w:hAnsi="Baskerville" w:cs="Baskerville"/>
        </w:rPr>
        <w:t xml:space="preserve"> structure, </w:t>
      </w:r>
      <w:r w:rsidR="009E7481" w:rsidRPr="00733F55">
        <w:rPr>
          <w:rFonts w:ascii="Baskerville" w:hAnsi="Baskerville" w:cs="Baskerville"/>
        </w:rPr>
        <w:t>and</w:t>
      </w:r>
    </w:p>
    <w:p w14:paraId="027010FA" w14:textId="39B0C19F" w:rsidR="00B208E6" w:rsidRPr="00733F55" w:rsidRDefault="00255260" w:rsidP="004A5540">
      <w:pPr>
        <w:ind w:left="270" w:right="-18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223AB2">
        <w:rPr>
          <w:rFonts w:ascii="Baskerville" w:hAnsi="Baskerville" w:cs="Baskerville"/>
        </w:rPr>
        <w:t xml:space="preserve">the </w:t>
      </w:r>
      <w:r w:rsidR="0063087C">
        <w:rPr>
          <w:rFonts w:ascii="Baskerville" w:hAnsi="Baskerville" w:cs="Baskerville"/>
        </w:rPr>
        <w:t>r</w:t>
      </w:r>
      <w:r w:rsidR="00B208E6" w:rsidRPr="00733F55">
        <w:rPr>
          <w:rFonts w:ascii="Baskerville" w:hAnsi="Baskerville" w:cs="Baskerville"/>
        </w:rPr>
        <w:t xml:space="preserve">esurfacing </w:t>
      </w:r>
      <w:r w:rsidR="00005F44" w:rsidRPr="00733F55">
        <w:rPr>
          <w:rFonts w:ascii="Baskerville" w:hAnsi="Baskerville" w:cs="Baskerville"/>
        </w:rPr>
        <w:t>the playground with a code complia</w:t>
      </w:r>
      <w:r w:rsidR="00EB35FA" w:rsidRPr="00733F55">
        <w:rPr>
          <w:rFonts w:ascii="Baskerville" w:hAnsi="Baskerville" w:cs="Baskerville"/>
        </w:rPr>
        <w:t>nt surface.</w:t>
      </w:r>
    </w:p>
    <w:p w14:paraId="050561BA" w14:textId="77777777" w:rsidR="00EB35FA" w:rsidRPr="00733F55" w:rsidRDefault="00EB35FA" w:rsidP="004A5540">
      <w:pPr>
        <w:ind w:left="-270" w:right="-180"/>
        <w:jc w:val="both"/>
        <w:rPr>
          <w:rFonts w:ascii="Baskerville" w:hAnsi="Baskerville" w:cs="Baskerville"/>
        </w:rPr>
      </w:pPr>
    </w:p>
    <w:p w14:paraId="452F8828" w14:textId="78AA4618" w:rsidR="00EB35FA" w:rsidRPr="00733F55" w:rsidRDefault="006609DE" w:rsidP="004A5540">
      <w:pPr>
        <w:ind w:left="-270" w:right="-180"/>
        <w:jc w:val="both"/>
        <w:rPr>
          <w:rFonts w:ascii="Baskerville" w:hAnsi="Baskerville" w:cs="Baskerville"/>
        </w:rPr>
      </w:pPr>
      <w:r w:rsidRPr="00733F55">
        <w:rPr>
          <w:rFonts w:ascii="Baskerville" w:hAnsi="Baskerville" w:cs="Baskerville"/>
        </w:rPr>
        <w:t>T</w:t>
      </w:r>
      <w:r w:rsidR="00DF37AD" w:rsidRPr="00733F55">
        <w:rPr>
          <w:rFonts w:ascii="Baskerville" w:hAnsi="Baskerville" w:cs="Baskerville"/>
        </w:rPr>
        <w:t>he existing wooden playground structure</w:t>
      </w:r>
      <w:r w:rsidR="00425807" w:rsidRPr="00733F55">
        <w:rPr>
          <w:rFonts w:ascii="Baskerville" w:hAnsi="Baskerville" w:cs="Baskerville"/>
        </w:rPr>
        <w:t xml:space="preserve"> ha</w:t>
      </w:r>
      <w:r w:rsidRPr="00733F55">
        <w:rPr>
          <w:rFonts w:ascii="Baskerville" w:hAnsi="Baskerville" w:cs="Baskerville"/>
        </w:rPr>
        <w:t>d become a</w:t>
      </w:r>
      <w:r w:rsidR="005412CC" w:rsidRPr="00733F55">
        <w:rPr>
          <w:rFonts w:ascii="Baskerville" w:hAnsi="Baskerville" w:cs="Baskerville"/>
        </w:rPr>
        <w:t>n increasing</w:t>
      </w:r>
      <w:r w:rsidRPr="00733F55">
        <w:rPr>
          <w:rFonts w:ascii="Baskerville" w:hAnsi="Baskerville" w:cs="Baskerville"/>
        </w:rPr>
        <w:t xml:space="preserve"> </w:t>
      </w:r>
      <w:r w:rsidR="00425807" w:rsidRPr="00733F55">
        <w:rPr>
          <w:rFonts w:ascii="Baskerville" w:hAnsi="Baskerville" w:cs="Baskerville"/>
        </w:rPr>
        <w:t>hazard for children</w:t>
      </w:r>
      <w:r w:rsidR="00121138">
        <w:rPr>
          <w:rFonts w:ascii="Baskerville" w:hAnsi="Baskerville" w:cs="Baskerville"/>
        </w:rPr>
        <w:t xml:space="preserve">. The number of splinters </w:t>
      </w:r>
      <w:r w:rsidR="00E511AE">
        <w:rPr>
          <w:rFonts w:ascii="Baskerville" w:hAnsi="Baskerville" w:cs="Baskerville"/>
        </w:rPr>
        <w:t>has</w:t>
      </w:r>
      <w:r w:rsidR="00CE53F4" w:rsidRPr="00733F55">
        <w:rPr>
          <w:rFonts w:ascii="Baskerville" w:hAnsi="Baskerville" w:cs="Baskerville"/>
        </w:rPr>
        <w:t xml:space="preserve"> incr</w:t>
      </w:r>
      <w:r w:rsidR="00780DF9" w:rsidRPr="00733F55">
        <w:rPr>
          <w:rFonts w:ascii="Baskerville" w:hAnsi="Baskerville" w:cs="Baskerville"/>
        </w:rPr>
        <w:t xml:space="preserve">eased significantly. </w:t>
      </w:r>
      <w:r w:rsidR="0063087C" w:rsidRPr="00733F55">
        <w:rPr>
          <w:rFonts w:ascii="Baskerville" w:hAnsi="Baskerville" w:cs="Baskerville"/>
        </w:rPr>
        <w:t>Children</w:t>
      </w:r>
      <w:r w:rsidR="00780DF9" w:rsidRPr="00733F55">
        <w:rPr>
          <w:rFonts w:ascii="Baskerville" w:hAnsi="Baskerville" w:cs="Baskerville"/>
        </w:rPr>
        <w:t xml:space="preserve"> have also been injured falling onto the existing p</w:t>
      </w:r>
      <w:r w:rsidR="00F1736A" w:rsidRPr="00733F55">
        <w:rPr>
          <w:rFonts w:ascii="Baskerville" w:hAnsi="Baskerville" w:cs="Baskerville"/>
        </w:rPr>
        <w:t>e</w:t>
      </w:r>
      <w:r w:rsidR="00CE53F4" w:rsidRPr="00733F55">
        <w:rPr>
          <w:rFonts w:ascii="Baskerville" w:hAnsi="Baskerville" w:cs="Baskerville"/>
        </w:rPr>
        <w:t xml:space="preserve">a-stones </w:t>
      </w:r>
      <w:r w:rsidR="00F1736A" w:rsidRPr="00733F55">
        <w:rPr>
          <w:rFonts w:ascii="Baskerville" w:hAnsi="Baskerville" w:cs="Baskerville"/>
        </w:rPr>
        <w:t>surface</w:t>
      </w:r>
      <w:r w:rsidR="00CE53F4" w:rsidRPr="00733F55">
        <w:rPr>
          <w:rFonts w:ascii="Baskerville" w:hAnsi="Baskerville" w:cs="Baskerville"/>
        </w:rPr>
        <w:t xml:space="preserve"> on the playground</w:t>
      </w:r>
      <w:r w:rsidR="005B68A1" w:rsidRPr="00733F55">
        <w:rPr>
          <w:rFonts w:ascii="Baskerville" w:hAnsi="Baskerville" w:cs="Baskerville"/>
        </w:rPr>
        <w:t xml:space="preserve">. The </w:t>
      </w:r>
      <w:r w:rsidR="00121138">
        <w:rPr>
          <w:rFonts w:ascii="Baskerville" w:hAnsi="Baskerville" w:cs="Baskerville"/>
        </w:rPr>
        <w:t xml:space="preserve">existing </w:t>
      </w:r>
      <w:r w:rsidR="005B68A1" w:rsidRPr="00733F55">
        <w:rPr>
          <w:rFonts w:ascii="Baskerville" w:hAnsi="Baskerville" w:cs="Baskerville"/>
        </w:rPr>
        <w:t xml:space="preserve">pea stone surface </w:t>
      </w:r>
      <w:r w:rsidR="00121138">
        <w:rPr>
          <w:rFonts w:ascii="Baskerville" w:hAnsi="Baskerville" w:cs="Baskerville"/>
        </w:rPr>
        <w:t xml:space="preserve">does not </w:t>
      </w:r>
      <w:r w:rsidR="005B68A1" w:rsidRPr="00733F55">
        <w:rPr>
          <w:rFonts w:ascii="Baskerville" w:hAnsi="Baskerville" w:cs="Baskerville"/>
        </w:rPr>
        <w:t xml:space="preserve">comply with </w:t>
      </w:r>
      <w:r w:rsidR="00121138">
        <w:rPr>
          <w:rFonts w:ascii="Baskerville" w:hAnsi="Baskerville" w:cs="Baskerville"/>
        </w:rPr>
        <w:t xml:space="preserve">existing </w:t>
      </w:r>
      <w:r w:rsidR="005B68A1" w:rsidRPr="00733F55">
        <w:rPr>
          <w:rFonts w:ascii="Baskerville" w:hAnsi="Baskerville" w:cs="Baskerville"/>
        </w:rPr>
        <w:t xml:space="preserve">safety codes. </w:t>
      </w:r>
      <w:r w:rsidR="00CE53F4" w:rsidRPr="00733F55">
        <w:rPr>
          <w:rFonts w:ascii="Baskerville" w:hAnsi="Baskerville" w:cs="Baskerville"/>
          <w:color w:val="000000"/>
        </w:rPr>
        <w:t></w:t>
      </w:r>
    </w:p>
    <w:p w14:paraId="11C56AFD" w14:textId="6D7B8A0C" w:rsidR="00AC3B00" w:rsidRPr="00733F55" w:rsidRDefault="00AC3B00" w:rsidP="004A5540">
      <w:pPr>
        <w:ind w:left="-270" w:right="-180"/>
        <w:jc w:val="both"/>
        <w:rPr>
          <w:rFonts w:ascii="Baskerville" w:hAnsi="Baskerville" w:cs="Baskerville"/>
        </w:rPr>
      </w:pPr>
    </w:p>
    <w:p w14:paraId="0962EA02" w14:textId="4E921453" w:rsidR="002A6484" w:rsidRPr="00733F55" w:rsidRDefault="005B3D35" w:rsidP="004A5540">
      <w:pPr>
        <w:ind w:left="-180"/>
        <w:jc w:val="both"/>
        <w:rPr>
          <w:rFonts w:ascii="Baskerville" w:hAnsi="Baskerville" w:cs="Baskerville"/>
        </w:rPr>
      </w:pPr>
      <w:r w:rsidRPr="00733F55">
        <w:rPr>
          <w:rFonts w:ascii="Baskerville" w:hAnsi="Baskerville" w:cs="Baskerville"/>
        </w:rPr>
        <w:t>The rehabilitated pla</w:t>
      </w:r>
      <w:r w:rsidR="003B1B52" w:rsidRPr="00733F55">
        <w:rPr>
          <w:rFonts w:ascii="Baskerville" w:hAnsi="Baskerville" w:cs="Baskerville"/>
        </w:rPr>
        <w:t xml:space="preserve">y ground and new play structure </w:t>
      </w:r>
      <w:r w:rsidR="002A6484">
        <w:rPr>
          <w:rFonts w:ascii="Baskerville" w:hAnsi="Baskerville" w:cs="Baskerville"/>
        </w:rPr>
        <w:t xml:space="preserve">will benefit </w:t>
      </w:r>
      <w:r w:rsidR="002A6484" w:rsidRPr="00733F55">
        <w:rPr>
          <w:rFonts w:ascii="Baskerville" w:hAnsi="Baskerville" w:cs="Baskerville"/>
        </w:rPr>
        <w:t>Shutesbury’s</w:t>
      </w:r>
      <w:r w:rsidR="002A6484">
        <w:rPr>
          <w:rFonts w:ascii="Baskerville" w:hAnsi="Baskerville" w:cs="Baskerville"/>
        </w:rPr>
        <w:t xml:space="preserve"> young children who attend the Elementary School</w:t>
      </w:r>
      <w:r w:rsidR="00E511AE">
        <w:rPr>
          <w:rFonts w:ascii="Baskerville" w:hAnsi="Baskerville" w:cs="Baskerville"/>
        </w:rPr>
        <w:t>;</w:t>
      </w:r>
      <w:r w:rsidR="002A6484" w:rsidRPr="00733F55">
        <w:rPr>
          <w:rFonts w:ascii="Baskerville" w:hAnsi="Baskerville" w:cs="Baskerville"/>
        </w:rPr>
        <w:t xml:space="preserve"> and</w:t>
      </w:r>
      <w:r w:rsidR="002A6484">
        <w:rPr>
          <w:rFonts w:ascii="Baskerville" w:hAnsi="Baskerville" w:cs="Baskerville"/>
        </w:rPr>
        <w:t xml:space="preserve"> </w:t>
      </w:r>
      <w:r w:rsidR="002A6484" w:rsidRPr="00733F55">
        <w:rPr>
          <w:rFonts w:ascii="Baskerville" w:hAnsi="Baskerville" w:cs="Baskerville"/>
        </w:rPr>
        <w:t xml:space="preserve">it will be a resource for families with young children after school hours, on the weekends and </w:t>
      </w:r>
      <w:r w:rsidR="00652F59">
        <w:rPr>
          <w:rFonts w:ascii="Baskerville" w:hAnsi="Baskerville" w:cs="Baskerville"/>
        </w:rPr>
        <w:t xml:space="preserve">during </w:t>
      </w:r>
      <w:r w:rsidR="002A6484" w:rsidRPr="00733F55">
        <w:rPr>
          <w:rFonts w:ascii="Baskerville" w:hAnsi="Baskerville" w:cs="Baskerville"/>
        </w:rPr>
        <w:t>vacations.</w:t>
      </w:r>
      <w:r w:rsidR="00633FB3">
        <w:rPr>
          <w:rFonts w:ascii="Baskerville" w:hAnsi="Baskerville" w:cs="Baskerville"/>
        </w:rPr>
        <w:t xml:space="preserve">  </w:t>
      </w:r>
      <w:r w:rsidR="00027C5E" w:rsidRPr="00733F55">
        <w:rPr>
          <w:rFonts w:ascii="Baskerville" w:hAnsi="Baskerville" w:cs="Baskerville"/>
        </w:rPr>
        <w:t>Off street p</w:t>
      </w:r>
      <w:r w:rsidR="00F04C38" w:rsidRPr="00733F55">
        <w:rPr>
          <w:rFonts w:ascii="Baskerville" w:hAnsi="Baskerville" w:cs="Baskerville"/>
        </w:rPr>
        <w:t>arking is already available ne</w:t>
      </w:r>
      <w:r w:rsidR="0046181B" w:rsidRPr="00733F55">
        <w:rPr>
          <w:rFonts w:ascii="Baskerville" w:hAnsi="Baskerville" w:cs="Baskerville"/>
        </w:rPr>
        <w:t>arby with a paved walk leading to the playground.</w:t>
      </w:r>
      <w:r w:rsidR="002A6484">
        <w:rPr>
          <w:rFonts w:ascii="Baskerville" w:hAnsi="Baskerville" w:cs="Baskerville"/>
        </w:rPr>
        <w:t xml:space="preserve"> Completion of t</w:t>
      </w:r>
      <w:r w:rsidR="002A6484" w:rsidRPr="00733F55">
        <w:rPr>
          <w:rFonts w:ascii="Baskerville" w:hAnsi="Baskerville" w:cs="Baskerville"/>
        </w:rPr>
        <w:t xml:space="preserve">his project </w:t>
      </w:r>
      <w:r w:rsidR="002A6484">
        <w:rPr>
          <w:rFonts w:ascii="Baskerville" w:hAnsi="Baskerville" w:cs="Baskerville"/>
        </w:rPr>
        <w:t xml:space="preserve">will help </w:t>
      </w:r>
      <w:r w:rsidR="00E511AE">
        <w:rPr>
          <w:rFonts w:ascii="Baskerville" w:hAnsi="Baskerville" w:cs="Baskerville"/>
        </w:rPr>
        <w:t>accomplish long-</w:t>
      </w:r>
      <w:r w:rsidR="002A6484" w:rsidRPr="00733F55">
        <w:rPr>
          <w:rFonts w:ascii="Baskerville" w:hAnsi="Baskerville" w:cs="Baskerville"/>
        </w:rPr>
        <w:t xml:space="preserve">standing goals in Shutesbury to enhance the existing </w:t>
      </w:r>
      <w:r w:rsidR="00867373">
        <w:rPr>
          <w:rFonts w:ascii="Baskerville" w:hAnsi="Baskerville" w:cs="Baskerville"/>
        </w:rPr>
        <w:t xml:space="preserve">recreational infrastructure. </w:t>
      </w:r>
      <w:r w:rsidR="002A6484" w:rsidRPr="00733F55">
        <w:rPr>
          <w:rFonts w:ascii="Baskerville" w:hAnsi="Baskerville" w:cs="Baskerville"/>
        </w:rPr>
        <w:t xml:space="preserve"> </w:t>
      </w:r>
    </w:p>
    <w:p w14:paraId="2240F634" w14:textId="77777777" w:rsidR="00B93988" w:rsidRPr="00733F55" w:rsidRDefault="00B93988" w:rsidP="004A5540">
      <w:pPr>
        <w:ind w:left="-270" w:right="-180"/>
        <w:jc w:val="both"/>
        <w:rPr>
          <w:rFonts w:ascii="Baskerville" w:hAnsi="Baskerville" w:cs="Baskerville"/>
        </w:rPr>
      </w:pPr>
    </w:p>
    <w:p w14:paraId="52F3CFFD" w14:textId="4D00CAD3" w:rsidR="0032214F" w:rsidRDefault="0032214F" w:rsidP="004A5540">
      <w:pPr>
        <w:ind w:left="-270" w:right="-180"/>
        <w:jc w:val="both"/>
        <w:rPr>
          <w:rFonts w:ascii="Baskerville" w:hAnsi="Baskerville" w:cs="Baskerville"/>
        </w:rPr>
      </w:pPr>
      <w:r w:rsidRPr="00733F55">
        <w:rPr>
          <w:rFonts w:ascii="Baskerville" w:hAnsi="Baskerville" w:cs="Baskerville"/>
        </w:rPr>
        <w:t>Letters of support for</w:t>
      </w:r>
      <w:r w:rsidR="0042266C" w:rsidRPr="00733F55">
        <w:rPr>
          <w:rFonts w:ascii="Baskerville" w:hAnsi="Baskerville" w:cs="Baskerville"/>
        </w:rPr>
        <w:t xml:space="preserve"> this project were submitted by</w:t>
      </w:r>
      <w:r w:rsidR="00223AB2">
        <w:rPr>
          <w:rFonts w:ascii="Baskerville" w:hAnsi="Baskerville" w:cs="Baskerville"/>
        </w:rPr>
        <w:t xml:space="preserve"> the</w:t>
      </w:r>
      <w:r w:rsidR="0042266C" w:rsidRPr="00733F55">
        <w:rPr>
          <w:rFonts w:ascii="Baskerville" w:hAnsi="Baskerville" w:cs="Baskerville"/>
        </w:rPr>
        <w:t>:</w:t>
      </w:r>
    </w:p>
    <w:p w14:paraId="567E930D" w14:textId="77777777" w:rsidR="009757E0" w:rsidRPr="00733F55" w:rsidRDefault="009757E0" w:rsidP="004A5540">
      <w:pPr>
        <w:ind w:left="-270" w:right="-180"/>
        <w:jc w:val="both"/>
        <w:rPr>
          <w:rFonts w:ascii="Baskerville" w:hAnsi="Baskerville" w:cs="Baskerville"/>
        </w:rPr>
      </w:pPr>
    </w:p>
    <w:p w14:paraId="3B55F080" w14:textId="7C7B8FB5" w:rsidR="00A66E4F" w:rsidRPr="00733F55" w:rsidRDefault="00633FB3" w:rsidP="004A5540">
      <w:pPr>
        <w:ind w:left="27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A66E4F" w:rsidRPr="00733F55">
        <w:rPr>
          <w:rFonts w:ascii="Baskerville" w:hAnsi="Baskerville" w:cs="Baskerville"/>
        </w:rPr>
        <w:t>Shutesbury’s Parent Teacher Organization</w:t>
      </w:r>
    </w:p>
    <w:p w14:paraId="15A18FE7" w14:textId="3271E73B" w:rsidR="00A66E4F" w:rsidRPr="00733F55" w:rsidRDefault="00633FB3" w:rsidP="004A5540">
      <w:pPr>
        <w:ind w:left="27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A66E4F" w:rsidRPr="00733F55">
        <w:rPr>
          <w:rFonts w:ascii="Baskerville" w:hAnsi="Baskerville" w:cs="Baskerville"/>
        </w:rPr>
        <w:t>Community Network for Children Program</w:t>
      </w:r>
    </w:p>
    <w:p w14:paraId="6DA65827" w14:textId="344C7138" w:rsidR="00D446F1" w:rsidRPr="00733F55" w:rsidRDefault="00633FB3" w:rsidP="004A5540">
      <w:pPr>
        <w:ind w:left="27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223AB2">
        <w:rPr>
          <w:rFonts w:ascii="Baskerville" w:hAnsi="Baskerville" w:cs="Baskerville"/>
        </w:rPr>
        <w:t xml:space="preserve">Shutesbury Elementary </w:t>
      </w:r>
      <w:r w:rsidR="00D446F1" w:rsidRPr="00733F55">
        <w:rPr>
          <w:rFonts w:ascii="Baskerville" w:hAnsi="Baskerville" w:cs="Baskerville"/>
        </w:rPr>
        <w:t>School Nurse</w:t>
      </w:r>
    </w:p>
    <w:p w14:paraId="6CB70CE7" w14:textId="77B1A3C1" w:rsidR="002565AB" w:rsidRPr="00733F55" w:rsidRDefault="00633FB3" w:rsidP="004A5540">
      <w:pPr>
        <w:ind w:left="270"/>
        <w:jc w:val="both"/>
        <w:rPr>
          <w:rFonts w:ascii="Baskerville" w:hAnsi="Baskerville" w:cs="Baskerville"/>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F42D82" w:rsidRPr="00733F55">
        <w:rPr>
          <w:rFonts w:ascii="Baskerville" w:hAnsi="Baskerville" w:cs="Baskerville"/>
        </w:rPr>
        <w:t xml:space="preserve">Girls and Boys on the </w:t>
      </w:r>
      <w:r w:rsidR="00E32845">
        <w:rPr>
          <w:rFonts w:ascii="Baskerville" w:hAnsi="Baskerville" w:cs="Baskerville"/>
        </w:rPr>
        <w:t>Student Counci</w:t>
      </w:r>
      <w:r w:rsidR="00446379">
        <w:rPr>
          <w:rFonts w:ascii="Baskerville" w:hAnsi="Baskerville" w:cs="Baskerville"/>
        </w:rPr>
        <w:t>l</w:t>
      </w:r>
      <w:r w:rsidRPr="00733F55">
        <w:rPr>
          <w:rFonts w:ascii="Baskerville" w:hAnsi="Baskerville" w:cs="Baskerville"/>
        </w:rPr>
        <w:t xml:space="preserve"> </w:t>
      </w:r>
      <w:r>
        <w:rPr>
          <w:rFonts w:ascii="Baskerville" w:hAnsi="Baskerville" w:cs="Baskerville"/>
        </w:rPr>
        <w:t xml:space="preserve">     </w:t>
      </w:r>
    </w:p>
    <w:p w14:paraId="00E7A31E" w14:textId="77777777" w:rsidR="002565AB" w:rsidRPr="00733F55" w:rsidRDefault="002565AB" w:rsidP="004A5540">
      <w:pPr>
        <w:ind w:left="540"/>
        <w:jc w:val="both"/>
        <w:rPr>
          <w:rFonts w:ascii="Baskerville" w:hAnsi="Baskerville" w:cs="Baskerville"/>
        </w:rPr>
      </w:pPr>
    </w:p>
    <w:p w14:paraId="7720E869" w14:textId="154DACC4" w:rsidR="00F42D82" w:rsidRPr="00733F55" w:rsidRDefault="00E32845" w:rsidP="004A5540">
      <w:pPr>
        <w:ind w:left="-270"/>
        <w:jc w:val="both"/>
        <w:rPr>
          <w:rFonts w:ascii="Baskerville" w:hAnsi="Baskerville" w:cs="Baskerville"/>
        </w:rPr>
      </w:pPr>
      <w:r w:rsidRPr="00733F55">
        <w:rPr>
          <w:rFonts w:ascii="Baskerville" w:hAnsi="Baskerville" w:cs="Baskerville"/>
        </w:rPr>
        <w:t>The PTO and the Shutesbury Athletic Club have committed to donate funds to support the playground restoration.</w:t>
      </w:r>
      <w:r>
        <w:rPr>
          <w:rFonts w:ascii="Baskerville" w:hAnsi="Baskerville" w:cs="Baskerville"/>
        </w:rPr>
        <w:t xml:space="preserve"> </w:t>
      </w:r>
      <w:r w:rsidR="00F42D82" w:rsidRPr="00733F55">
        <w:rPr>
          <w:rFonts w:ascii="Baskerville" w:hAnsi="Baskerville" w:cs="Baskerville"/>
        </w:rPr>
        <w:t xml:space="preserve">The volunteers </w:t>
      </w:r>
      <w:r w:rsidR="002565AB" w:rsidRPr="00733F55">
        <w:rPr>
          <w:rFonts w:ascii="Baskerville" w:hAnsi="Baskerville" w:cs="Baskerville"/>
        </w:rPr>
        <w:t xml:space="preserve">(parents, </w:t>
      </w:r>
      <w:r w:rsidR="00BE27F3" w:rsidRPr="00733F55">
        <w:rPr>
          <w:rFonts w:ascii="Baskerville" w:hAnsi="Baskerville" w:cs="Baskerville"/>
        </w:rPr>
        <w:t>teachers and support staff at</w:t>
      </w:r>
      <w:r w:rsidR="006F1F73" w:rsidRPr="00733F55">
        <w:rPr>
          <w:rFonts w:ascii="Baskerville" w:hAnsi="Baskerville" w:cs="Baskerville"/>
        </w:rPr>
        <w:t xml:space="preserve"> the school) </w:t>
      </w:r>
      <w:r w:rsidR="00F42D82" w:rsidRPr="00733F55">
        <w:rPr>
          <w:rFonts w:ascii="Baskerville" w:hAnsi="Baskerville" w:cs="Baskerville"/>
        </w:rPr>
        <w:t>organized this project</w:t>
      </w:r>
      <w:r w:rsidR="0084781D" w:rsidRPr="00733F55">
        <w:rPr>
          <w:rFonts w:ascii="Baskerville" w:hAnsi="Baskerville" w:cs="Baskerville"/>
        </w:rPr>
        <w:t xml:space="preserve"> </w:t>
      </w:r>
      <w:r w:rsidR="00BE27F3" w:rsidRPr="00733F55">
        <w:rPr>
          <w:rFonts w:ascii="Baskerville" w:hAnsi="Baskerville" w:cs="Baskerville"/>
        </w:rPr>
        <w:t>on their own time.</w:t>
      </w:r>
    </w:p>
    <w:p w14:paraId="7385E7A4" w14:textId="77777777" w:rsidR="00012CAD" w:rsidRPr="00733F55" w:rsidRDefault="00012CAD" w:rsidP="004A5540">
      <w:pPr>
        <w:autoSpaceDE w:val="0"/>
        <w:autoSpaceDN w:val="0"/>
        <w:adjustRightInd w:val="0"/>
        <w:jc w:val="both"/>
        <w:rPr>
          <w:rFonts w:ascii="Baskerville" w:hAnsi="Baskerville" w:cs="Baskerville"/>
          <w:bCs/>
          <w:i/>
          <w:iCs/>
        </w:rPr>
      </w:pPr>
    </w:p>
    <w:p w14:paraId="211A79FA" w14:textId="712E51F2" w:rsidR="0077677A" w:rsidRPr="00733F55" w:rsidRDefault="00C93920" w:rsidP="004A5540">
      <w:pPr>
        <w:autoSpaceDE w:val="0"/>
        <w:autoSpaceDN w:val="0"/>
        <w:adjustRightInd w:val="0"/>
        <w:ind w:left="-270"/>
        <w:jc w:val="both"/>
        <w:rPr>
          <w:rFonts w:ascii="Baskerville" w:hAnsi="Baskerville" w:cs="Baskerville"/>
          <w:bCs/>
          <w:iCs/>
        </w:rPr>
      </w:pPr>
      <w:r>
        <w:rPr>
          <w:rFonts w:ascii="Baskerville" w:hAnsi="Baskerville" w:cs="Baskerville"/>
          <w:bCs/>
          <w:iCs/>
        </w:rPr>
        <w:t xml:space="preserve">The </w:t>
      </w:r>
      <w:r w:rsidRPr="00733F55">
        <w:rPr>
          <w:rFonts w:ascii="Baskerville" w:hAnsi="Baskerville" w:cs="Baskerville"/>
        </w:rPr>
        <w:t>Shutesbury Elementary School</w:t>
      </w:r>
      <w:r>
        <w:rPr>
          <w:rFonts w:ascii="Baskerville" w:hAnsi="Baskerville" w:cs="Baskerville"/>
          <w:bCs/>
          <w:iCs/>
        </w:rPr>
        <w:t xml:space="preserve">’s </w:t>
      </w:r>
      <w:r w:rsidR="00CD5D9F" w:rsidRPr="00733F55">
        <w:rPr>
          <w:rFonts w:ascii="Baskerville" w:hAnsi="Baskerville" w:cs="Baskerville"/>
          <w:bCs/>
          <w:iCs/>
        </w:rPr>
        <w:t>second proposed</w:t>
      </w:r>
      <w:r w:rsidR="00D45240" w:rsidRPr="00733F55">
        <w:rPr>
          <w:rFonts w:ascii="Baskerville" w:hAnsi="Baskerville" w:cs="Baskerville"/>
          <w:bCs/>
          <w:iCs/>
        </w:rPr>
        <w:t xml:space="preserve"> </w:t>
      </w:r>
      <w:r w:rsidR="001A3BEC" w:rsidRPr="00733F55">
        <w:rPr>
          <w:rFonts w:ascii="Baskerville" w:hAnsi="Baskerville" w:cs="Baskerville"/>
          <w:bCs/>
          <w:iCs/>
        </w:rPr>
        <w:t xml:space="preserve">recreation </w:t>
      </w:r>
      <w:r>
        <w:rPr>
          <w:rFonts w:ascii="Baskerville" w:hAnsi="Baskerville" w:cs="Baskerville"/>
          <w:bCs/>
          <w:iCs/>
        </w:rPr>
        <w:t>project requested</w:t>
      </w:r>
      <w:r w:rsidR="00D45240" w:rsidRPr="00733F55">
        <w:rPr>
          <w:rFonts w:ascii="Baskerville" w:hAnsi="Baskerville" w:cs="Baskerville"/>
          <w:bCs/>
          <w:iCs/>
        </w:rPr>
        <w:t xml:space="preserve"> </w:t>
      </w:r>
      <w:r w:rsidR="00652F59">
        <w:rPr>
          <w:rFonts w:ascii="Baskerville" w:hAnsi="Baskerville" w:cs="Baskerville"/>
          <w:bCs/>
          <w:iCs/>
        </w:rPr>
        <w:t>$5,000 to construct</w:t>
      </w:r>
      <w:r w:rsidR="00CD5D9F" w:rsidRPr="00733F55">
        <w:rPr>
          <w:rFonts w:ascii="Baskerville" w:hAnsi="Baskerville" w:cs="Baskerville"/>
          <w:bCs/>
          <w:iCs/>
        </w:rPr>
        <w:t xml:space="preserve"> </w:t>
      </w:r>
      <w:r w:rsidR="000A6317">
        <w:rPr>
          <w:rFonts w:ascii="Baskerville" w:hAnsi="Baskerville" w:cs="Baskerville"/>
          <w:bCs/>
          <w:iCs/>
        </w:rPr>
        <w:t xml:space="preserve">a </w:t>
      </w:r>
      <w:r>
        <w:rPr>
          <w:rFonts w:ascii="Baskerville" w:hAnsi="Baskerville" w:cs="Baskerville"/>
          <w:bCs/>
          <w:iCs/>
        </w:rPr>
        <w:t>multi-</w:t>
      </w:r>
      <w:r w:rsidR="002763DB" w:rsidRPr="00733F55">
        <w:rPr>
          <w:rFonts w:ascii="Baskerville" w:hAnsi="Baskerville" w:cs="Baskerville"/>
          <w:bCs/>
          <w:iCs/>
        </w:rPr>
        <w:t>use</w:t>
      </w:r>
      <w:r w:rsidR="009A57F1" w:rsidRPr="00733F55">
        <w:rPr>
          <w:rFonts w:ascii="Baskerville" w:hAnsi="Baskerville" w:cs="Baskerville"/>
          <w:bCs/>
          <w:iCs/>
        </w:rPr>
        <w:t xml:space="preserve"> track</w:t>
      </w:r>
      <w:r w:rsidR="00CD5D9F" w:rsidRPr="00733F55">
        <w:rPr>
          <w:rFonts w:ascii="Baskerville" w:hAnsi="Baskerville" w:cs="Baskerville"/>
          <w:bCs/>
          <w:iCs/>
        </w:rPr>
        <w:t xml:space="preserve"> </w:t>
      </w:r>
      <w:r w:rsidR="00D15497">
        <w:rPr>
          <w:rFonts w:ascii="Baskerville" w:hAnsi="Baskerville" w:cs="Baskerville"/>
          <w:bCs/>
          <w:iCs/>
        </w:rPr>
        <w:t xml:space="preserve">that </w:t>
      </w:r>
      <w:r w:rsidR="00D15497" w:rsidRPr="00733F55">
        <w:rPr>
          <w:rFonts w:ascii="Baskerville" w:hAnsi="Baskerville" w:cs="Baskerville"/>
          <w:bCs/>
          <w:iCs/>
        </w:rPr>
        <w:t>circle</w:t>
      </w:r>
      <w:r w:rsidR="00D15497">
        <w:rPr>
          <w:rFonts w:ascii="Baskerville" w:hAnsi="Baskerville" w:cs="Baskerville"/>
          <w:bCs/>
          <w:iCs/>
        </w:rPr>
        <w:t>s</w:t>
      </w:r>
      <w:r w:rsidR="00D15497" w:rsidRPr="00733F55">
        <w:rPr>
          <w:rFonts w:ascii="Baskerville" w:hAnsi="Baskerville" w:cs="Baskerville"/>
          <w:bCs/>
          <w:iCs/>
        </w:rPr>
        <w:t xml:space="preserve"> the outer edge of</w:t>
      </w:r>
      <w:r w:rsidR="00CD5D9F" w:rsidRPr="00733F55">
        <w:rPr>
          <w:rFonts w:ascii="Baskerville" w:hAnsi="Baskerville" w:cs="Baskerville"/>
          <w:bCs/>
          <w:iCs/>
        </w:rPr>
        <w:t xml:space="preserve"> the up</w:t>
      </w:r>
      <w:r>
        <w:rPr>
          <w:rFonts w:ascii="Baskerville" w:hAnsi="Baskerville" w:cs="Baskerville"/>
          <w:bCs/>
          <w:iCs/>
        </w:rPr>
        <w:t>per field behind the s</w:t>
      </w:r>
      <w:r w:rsidR="00446379" w:rsidRPr="00733F55">
        <w:rPr>
          <w:rFonts w:ascii="Baskerville" w:hAnsi="Baskerville" w:cs="Baskerville"/>
        </w:rPr>
        <w:t>chool</w:t>
      </w:r>
      <w:r w:rsidR="00BB6C04" w:rsidRPr="00733F55">
        <w:rPr>
          <w:rFonts w:ascii="Baskerville" w:hAnsi="Baskerville" w:cs="Baskerville"/>
          <w:bCs/>
          <w:iCs/>
        </w:rPr>
        <w:t>.</w:t>
      </w:r>
      <w:r w:rsidR="000A6317">
        <w:rPr>
          <w:rFonts w:ascii="Baskerville" w:hAnsi="Baskerville" w:cs="Baskerville"/>
          <w:bCs/>
          <w:iCs/>
        </w:rPr>
        <w:t xml:space="preserve"> </w:t>
      </w:r>
      <w:r w:rsidR="00176627">
        <w:rPr>
          <w:rFonts w:ascii="Baskerville" w:hAnsi="Baskerville" w:cs="Baskerville"/>
          <w:bCs/>
          <w:iCs/>
        </w:rPr>
        <w:t xml:space="preserve">It </w:t>
      </w:r>
      <w:r w:rsidR="00652F59">
        <w:rPr>
          <w:rFonts w:ascii="Baskerville" w:hAnsi="Baskerville" w:cs="Baskerville"/>
          <w:bCs/>
          <w:iCs/>
        </w:rPr>
        <w:t>will be us</w:t>
      </w:r>
      <w:r w:rsidR="00176627" w:rsidRPr="00733F55">
        <w:rPr>
          <w:rFonts w:ascii="Baskerville" w:hAnsi="Baskerville" w:cs="Baskerville"/>
          <w:bCs/>
          <w:iCs/>
        </w:rPr>
        <w:t>able and safe for many different populations.</w:t>
      </w:r>
      <w:r w:rsidR="00176627">
        <w:rPr>
          <w:rFonts w:ascii="Baskerville" w:hAnsi="Baskerville" w:cs="Baskerville"/>
          <w:bCs/>
          <w:iCs/>
        </w:rPr>
        <w:t xml:space="preserve"> </w:t>
      </w:r>
      <w:r w:rsidR="00F65148" w:rsidRPr="00733F55">
        <w:rPr>
          <w:rFonts w:ascii="Baskerville" w:hAnsi="Baskerville" w:cs="Baskerville"/>
          <w:bCs/>
          <w:iCs/>
        </w:rPr>
        <w:t xml:space="preserve">The </w:t>
      </w:r>
      <w:r w:rsidR="001E07B1" w:rsidRPr="00733F55">
        <w:rPr>
          <w:rFonts w:ascii="Baskerville" w:hAnsi="Baskerville" w:cs="Baskerville"/>
          <w:bCs/>
          <w:iCs/>
        </w:rPr>
        <w:t xml:space="preserve">construction would involve </w:t>
      </w:r>
      <w:r w:rsidR="00CC170F" w:rsidRPr="00733F55">
        <w:rPr>
          <w:rFonts w:ascii="Baskerville" w:hAnsi="Baskerville" w:cs="Baskerville"/>
          <w:bCs/>
          <w:iCs/>
        </w:rPr>
        <w:t>digging</w:t>
      </w:r>
      <w:r w:rsidR="001E07B1" w:rsidRPr="00733F55">
        <w:rPr>
          <w:rFonts w:ascii="Baskerville" w:hAnsi="Baskerville" w:cs="Baskerville"/>
          <w:bCs/>
          <w:iCs/>
        </w:rPr>
        <w:t xml:space="preserve"> out</w:t>
      </w:r>
      <w:r w:rsidR="008F17C8" w:rsidRPr="00733F55">
        <w:rPr>
          <w:rFonts w:ascii="Baskerville" w:hAnsi="Baskerville" w:cs="Baskerville"/>
          <w:bCs/>
          <w:iCs/>
        </w:rPr>
        <w:t xml:space="preserve"> t</w:t>
      </w:r>
      <w:r w:rsidR="00BA3D88" w:rsidRPr="00733F55">
        <w:rPr>
          <w:rFonts w:ascii="Baskerville" w:hAnsi="Baskerville" w:cs="Baskerville"/>
          <w:bCs/>
          <w:iCs/>
        </w:rPr>
        <w:t xml:space="preserve">he top </w:t>
      </w:r>
      <w:r w:rsidR="003D5A24" w:rsidRPr="00733F55">
        <w:rPr>
          <w:rFonts w:ascii="Baskerville" w:hAnsi="Baskerville" w:cs="Baskerville"/>
          <w:bCs/>
          <w:iCs/>
        </w:rPr>
        <w:t xml:space="preserve">6” </w:t>
      </w:r>
      <w:r w:rsidR="00780EB9" w:rsidRPr="00733F55">
        <w:rPr>
          <w:rFonts w:ascii="Baskerville" w:hAnsi="Baskerville" w:cs="Baskerville"/>
          <w:bCs/>
          <w:iCs/>
        </w:rPr>
        <w:t>of soil for</w:t>
      </w:r>
      <w:r w:rsidR="00BA3D88" w:rsidRPr="00733F55">
        <w:rPr>
          <w:rFonts w:ascii="Baskerville" w:hAnsi="Baskerville" w:cs="Baskerville"/>
          <w:bCs/>
          <w:iCs/>
        </w:rPr>
        <w:t xml:space="preserve"> </w:t>
      </w:r>
      <w:r w:rsidR="001E07B1" w:rsidRPr="00733F55">
        <w:rPr>
          <w:rFonts w:ascii="Baskerville" w:hAnsi="Baskerville" w:cs="Baskerville"/>
          <w:bCs/>
          <w:iCs/>
        </w:rPr>
        <w:t xml:space="preserve">a </w:t>
      </w:r>
      <w:r w:rsidR="00BA3D88" w:rsidRPr="00733F55">
        <w:rPr>
          <w:rFonts w:ascii="Baskerville" w:hAnsi="Baskerville" w:cs="Baskerville"/>
          <w:bCs/>
          <w:iCs/>
        </w:rPr>
        <w:t>6’ wide</w:t>
      </w:r>
      <w:r w:rsidR="001E07B1" w:rsidRPr="00733F55">
        <w:rPr>
          <w:rFonts w:ascii="Baskerville" w:hAnsi="Baskerville" w:cs="Baskerville"/>
          <w:bCs/>
          <w:iCs/>
        </w:rPr>
        <w:t xml:space="preserve"> 1/8</w:t>
      </w:r>
      <w:r w:rsidR="001E07B1" w:rsidRPr="00733F55">
        <w:rPr>
          <w:rFonts w:ascii="Baskerville" w:hAnsi="Baskerville" w:cs="Baskerville"/>
          <w:bCs/>
          <w:iCs/>
          <w:vertAlign w:val="superscript"/>
        </w:rPr>
        <w:t>th</w:t>
      </w:r>
      <w:r w:rsidR="001E07B1" w:rsidRPr="00733F55">
        <w:rPr>
          <w:rFonts w:ascii="Baskerville" w:hAnsi="Baskerville" w:cs="Baskerville"/>
          <w:bCs/>
          <w:iCs/>
        </w:rPr>
        <w:t xml:space="preserve"> mile </w:t>
      </w:r>
      <w:r w:rsidR="000B4CC1" w:rsidRPr="00733F55">
        <w:rPr>
          <w:rFonts w:ascii="Baskerville" w:hAnsi="Baskerville" w:cs="Baskerville"/>
          <w:bCs/>
          <w:iCs/>
        </w:rPr>
        <w:t xml:space="preserve">long track – 660 feet. The bottom of the </w:t>
      </w:r>
      <w:r w:rsidR="00035937" w:rsidRPr="00733F55">
        <w:rPr>
          <w:rFonts w:ascii="Baskerville" w:hAnsi="Baskerville" w:cs="Baskerville"/>
          <w:bCs/>
          <w:iCs/>
        </w:rPr>
        <w:t xml:space="preserve">trench will be </w:t>
      </w:r>
      <w:r w:rsidR="00780EB9" w:rsidRPr="00733F55">
        <w:rPr>
          <w:rFonts w:ascii="Baskerville" w:hAnsi="Baskerville" w:cs="Baskerville"/>
          <w:bCs/>
          <w:iCs/>
        </w:rPr>
        <w:t xml:space="preserve">leveled and then </w:t>
      </w:r>
      <w:r w:rsidR="00035937" w:rsidRPr="00733F55">
        <w:rPr>
          <w:rFonts w:ascii="Baskerville" w:hAnsi="Baskerville" w:cs="Baskerville"/>
          <w:bCs/>
          <w:iCs/>
        </w:rPr>
        <w:t xml:space="preserve">filled with </w:t>
      </w:r>
      <w:r w:rsidR="000B4CC1" w:rsidRPr="00733F55">
        <w:rPr>
          <w:rFonts w:ascii="Baskerville" w:hAnsi="Baskerville" w:cs="Baskerville"/>
          <w:bCs/>
          <w:iCs/>
        </w:rPr>
        <w:t>packed gravel. A</w:t>
      </w:r>
      <w:r w:rsidR="00780EB9" w:rsidRPr="00733F55">
        <w:rPr>
          <w:rFonts w:ascii="Baskerville" w:hAnsi="Baskerville" w:cs="Baskerville"/>
          <w:bCs/>
          <w:iCs/>
        </w:rPr>
        <w:t xml:space="preserve"> </w:t>
      </w:r>
      <w:r w:rsidR="005D36EB" w:rsidRPr="00733F55">
        <w:rPr>
          <w:rFonts w:ascii="Baskerville" w:hAnsi="Baskerville" w:cs="Baskerville"/>
          <w:bCs/>
          <w:iCs/>
        </w:rPr>
        <w:t>l</w:t>
      </w:r>
      <w:r w:rsidR="00C3780B" w:rsidRPr="00733F55">
        <w:rPr>
          <w:rFonts w:ascii="Baskerville" w:hAnsi="Baskerville" w:cs="Baskerville"/>
          <w:bCs/>
          <w:iCs/>
        </w:rPr>
        <w:t>a</w:t>
      </w:r>
      <w:r w:rsidR="005D36EB" w:rsidRPr="00733F55">
        <w:rPr>
          <w:rFonts w:ascii="Baskerville" w:hAnsi="Baskerville" w:cs="Baskerville"/>
          <w:bCs/>
          <w:iCs/>
        </w:rPr>
        <w:t xml:space="preserve">yer of </w:t>
      </w:r>
      <w:r w:rsidR="0035190A">
        <w:rPr>
          <w:rFonts w:ascii="Baskerville" w:hAnsi="Baskerville" w:cs="Baskerville"/>
          <w:bCs/>
          <w:iCs/>
        </w:rPr>
        <w:t xml:space="preserve">small </w:t>
      </w:r>
      <w:r w:rsidR="00927613">
        <w:rPr>
          <w:rFonts w:ascii="Baskerville" w:hAnsi="Baskerville" w:cs="Baskerville"/>
          <w:bCs/>
          <w:iCs/>
        </w:rPr>
        <w:t xml:space="preserve">hard packed </w:t>
      </w:r>
      <w:r w:rsidR="005D36EB" w:rsidRPr="00733F55">
        <w:rPr>
          <w:rFonts w:ascii="Baskerville" w:hAnsi="Baskerville" w:cs="Baskerville"/>
          <w:bCs/>
          <w:iCs/>
        </w:rPr>
        <w:t xml:space="preserve">trap rock </w:t>
      </w:r>
      <w:r w:rsidR="000001F8" w:rsidRPr="00733F55">
        <w:rPr>
          <w:rFonts w:ascii="Baskerville" w:hAnsi="Baskerville" w:cs="Baskerville"/>
          <w:bCs/>
          <w:iCs/>
        </w:rPr>
        <w:t xml:space="preserve">will be </w:t>
      </w:r>
      <w:r w:rsidR="0027093D">
        <w:rPr>
          <w:rFonts w:ascii="Baskerville" w:hAnsi="Baskerville" w:cs="Baskerville"/>
          <w:bCs/>
          <w:iCs/>
        </w:rPr>
        <w:t xml:space="preserve">on top and </w:t>
      </w:r>
      <w:r w:rsidR="000001F8" w:rsidRPr="00733F55">
        <w:rPr>
          <w:rFonts w:ascii="Baskerville" w:hAnsi="Baskerville" w:cs="Baskerville"/>
          <w:bCs/>
          <w:iCs/>
        </w:rPr>
        <w:t>will be level with</w:t>
      </w:r>
      <w:r w:rsidR="0027093D">
        <w:rPr>
          <w:rFonts w:ascii="Baskerville" w:hAnsi="Baskerville" w:cs="Baskerville"/>
          <w:bCs/>
          <w:iCs/>
        </w:rPr>
        <w:t xml:space="preserve"> </w:t>
      </w:r>
      <w:r w:rsidR="000001F8" w:rsidRPr="00733F55">
        <w:rPr>
          <w:rFonts w:ascii="Baskerville" w:hAnsi="Baskerville" w:cs="Baskerville"/>
          <w:bCs/>
          <w:iCs/>
        </w:rPr>
        <w:t>the surrounding ground.</w:t>
      </w:r>
    </w:p>
    <w:p w14:paraId="1C13CA1B" w14:textId="77777777" w:rsidR="0063356F" w:rsidRPr="00733F55" w:rsidRDefault="0063356F" w:rsidP="004A5540">
      <w:pPr>
        <w:autoSpaceDE w:val="0"/>
        <w:autoSpaceDN w:val="0"/>
        <w:adjustRightInd w:val="0"/>
        <w:ind w:left="-270"/>
        <w:jc w:val="both"/>
        <w:rPr>
          <w:rFonts w:ascii="Baskerville" w:hAnsi="Baskerville" w:cs="Baskerville"/>
          <w:bCs/>
          <w:iCs/>
        </w:rPr>
      </w:pPr>
    </w:p>
    <w:p w14:paraId="5C2A1555" w14:textId="6B665E30" w:rsidR="007823FE" w:rsidRPr="00733F55" w:rsidRDefault="00176627" w:rsidP="004A5540">
      <w:pPr>
        <w:autoSpaceDE w:val="0"/>
        <w:autoSpaceDN w:val="0"/>
        <w:adjustRightInd w:val="0"/>
        <w:ind w:left="-270"/>
        <w:jc w:val="both"/>
        <w:rPr>
          <w:rFonts w:ascii="Baskerville" w:hAnsi="Baskerville" w:cs="Baskerville"/>
          <w:bCs/>
          <w:iCs/>
        </w:rPr>
      </w:pPr>
      <w:r>
        <w:rPr>
          <w:rFonts w:ascii="Baskerville" w:hAnsi="Baskerville" w:cs="Baskerville"/>
          <w:bCs/>
          <w:iCs/>
        </w:rPr>
        <w:t>A 100-</w:t>
      </w:r>
      <w:r w:rsidR="0063356F" w:rsidRPr="00733F55">
        <w:rPr>
          <w:rFonts w:ascii="Baskerville" w:hAnsi="Baskerville" w:cs="Baskerville"/>
          <w:bCs/>
          <w:iCs/>
        </w:rPr>
        <w:t xml:space="preserve">mile running/walking </w:t>
      </w:r>
      <w:r w:rsidR="00927613">
        <w:rPr>
          <w:rFonts w:ascii="Baskerville" w:hAnsi="Baskerville" w:cs="Baskerville"/>
          <w:bCs/>
          <w:iCs/>
        </w:rPr>
        <w:t>club will be promoted at the elementary school</w:t>
      </w:r>
      <w:r w:rsidR="0063356F" w:rsidRPr="00733F55">
        <w:rPr>
          <w:rFonts w:ascii="Baskerville" w:hAnsi="Baskerville" w:cs="Baskerville"/>
          <w:bCs/>
          <w:iCs/>
        </w:rPr>
        <w:t xml:space="preserve"> to excite children about exercising and </w:t>
      </w:r>
      <w:r w:rsidR="00611991" w:rsidRPr="00733F55">
        <w:rPr>
          <w:rFonts w:ascii="Baskerville" w:hAnsi="Baskerville" w:cs="Baskerville"/>
          <w:bCs/>
          <w:iCs/>
        </w:rPr>
        <w:t xml:space="preserve">outdoor </w:t>
      </w:r>
      <w:r w:rsidR="0063356F" w:rsidRPr="00733F55">
        <w:rPr>
          <w:rFonts w:ascii="Baskerville" w:hAnsi="Baskerville" w:cs="Baskerville"/>
          <w:bCs/>
          <w:iCs/>
        </w:rPr>
        <w:t>fu</w:t>
      </w:r>
      <w:r w:rsidR="00885D01" w:rsidRPr="00733F55">
        <w:rPr>
          <w:rFonts w:ascii="Baskerville" w:hAnsi="Baskerville" w:cs="Baskerville"/>
          <w:bCs/>
          <w:iCs/>
        </w:rPr>
        <w:t>n</w:t>
      </w:r>
      <w:r>
        <w:rPr>
          <w:rFonts w:ascii="Baskerville" w:hAnsi="Baskerville" w:cs="Baskerville"/>
          <w:bCs/>
          <w:iCs/>
        </w:rPr>
        <w:t xml:space="preserve">. </w:t>
      </w:r>
      <w:r w:rsidR="007823FE" w:rsidRPr="00733F55">
        <w:rPr>
          <w:rFonts w:ascii="Baskerville" w:hAnsi="Baskerville" w:cs="Baskerville"/>
          <w:bCs/>
          <w:iCs/>
        </w:rPr>
        <w:t>The track w</w:t>
      </w:r>
      <w:r w:rsidR="00885D01" w:rsidRPr="00733F55">
        <w:rPr>
          <w:rFonts w:ascii="Baskerville" w:hAnsi="Baskerville" w:cs="Baskerville"/>
          <w:bCs/>
          <w:iCs/>
        </w:rPr>
        <w:t xml:space="preserve">ill enhance and </w:t>
      </w:r>
      <w:r w:rsidR="009A474E" w:rsidRPr="00733F55">
        <w:rPr>
          <w:rFonts w:ascii="Baskerville" w:hAnsi="Baskerville" w:cs="Baskerville"/>
          <w:bCs/>
          <w:iCs/>
        </w:rPr>
        <w:t>increase the us</w:t>
      </w:r>
      <w:r w:rsidR="00885D01" w:rsidRPr="00733F55">
        <w:rPr>
          <w:rFonts w:ascii="Baskerville" w:hAnsi="Baskerville" w:cs="Baskerville"/>
          <w:bCs/>
          <w:iCs/>
        </w:rPr>
        <w:t xml:space="preserve">e </w:t>
      </w:r>
      <w:r w:rsidR="009A474E" w:rsidRPr="00733F55">
        <w:rPr>
          <w:rFonts w:ascii="Baskerville" w:hAnsi="Baskerville" w:cs="Baskerville"/>
          <w:bCs/>
          <w:iCs/>
        </w:rPr>
        <w:t xml:space="preserve">of </w:t>
      </w:r>
      <w:r w:rsidR="00885D01" w:rsidRPr="00733F55">
        <w:rPr>
          <w:rFonts w:ascii="Baskerville" w:hAnsi="Baskerville" w:cs="Baskerville"/>
          <w:bCs/>
          <w:iCs/>
        </w:rPr>
        <w:t>an existing community field and restore interest in this town</w:t>
      </w:r>
      <w:r w:rsidR="009A474E" w:rsidRPr="00733F55">
        <w:rPr>
          <w:rFonts w:ascii="Baskerville" w:hAnsi="Baskerville" w:cs="Baskerville"/>
          <w:bCs/>
          <w:iCs/>
        </w:rPr>
        <w:t>-owned recreation space</w:t>
      </w:r>
      <w:r w:rsidR="00690B2D" w:rsidRPr="00733F55">
        <w:rPr>
          <w:rFonts w:ascii="Baskerville" w:hAnsi="Baskerville" w:cs="Baskerville"/>
          <w:bCs/>
          <w:iCs/>
        </w:rPr>
        <w:t>.</w:t>
      </w:r>
      <w:r w:rsidR="00927613">
        <w:rPr>
          <w:rFonts w:ascii="Baskerville" w:hAnsi="Baskerville" w:cs="Baskerville"/>
          <w:bCs/>
          <w:iCs/>
        </w:rPr>
        <w:t xml:space="preserve"> </w:t>
      </w:r>
      <w:r w:rsidR="00703391" w:rsidRPr="00733F55">
        <w:rPr>
          <w:rFonts w:ascii="Baskerville" w:hAnsi="Baskerville" w:cs="Baskerville"/>
          <w:bCs/>
          <w:iCs/>
        </w:rPr>
        <w:t xml:space="preserve">Because the school maintenance staff will </w:t>
      </w:r>
      <w:r w:rsidR="00927613">
        <w:rPr>
          <w:rFonts w:ascii="Baskerville" w:hAnsi="Baskerville" w:cs="Baskerville"/>
          <w:bCs/>
          <w:iCs/>
        </w:rPr>
        <w:t xml:space="preserve">be able to plow </w:t>
      </w:r>
      <w:r w:rsidR="00F832C7">
        <w:rPr>
          <w:rFonts w:ascii="Baskerville" w:hAnsi="Baskerville" w:cs="Baskerville"/>
          <w:bCs/>
          <w:iCs/>
        </w:rPr>
        <w:t xml:space="preserve">the </w:t>
      </w:r>
      <w:r w:rsidR="00927613">
        <w:rPr>
          <w:rFonts w:ascii="Baskerville" w:hAnsi="Baskerville" w:cs="Baskerville"/>
          <w:bCs/>
          <w:iCs/>
        </w:rPr>
        <w:t xml:space="preserve">track’s </w:t>
      </w:r>
      <w:r w:rsidR="00703391" w:rsidRPr="00733F55">
        <w:rPr>
          <w:rFonts w:ascii="Baskerville" w:hAnsi="Baskerville" w:cs="Baskerville"/>
          <w:bCs/>
          <w:iCs/>
        </w:rPr>
        <w:t>surface, the construction of the track will</w:t>
      </w:r>
      <w:r w:rsidR="00B857BA" w:rsidRPr="00733F55">
        <w:rPr>
          <w:rFonts w:ascii="Baskerville" w:hAnsi="Baskerville" w:cs="Baskerville"/>
          <w:bCs/>
          <w:iCs/>
        </w:rPr>
        <w:t xml:space="preserve"> allow the </w:t>
      </w:r>
      <w:r w:rsidR="00703391" w:rsidRPr="00733F55">
        <w:rPr>
          <w:rFonts w:ascii="Baskerville" w:hAnsi="Baskerville" w:cs="Baskerville"/>
          <w:bCs/>
          <w:iCs/>
        </w:rPr>
        <w:t xml:space="preserve">upper field to be used through the </w:t>
      </w:r>
      <w:r w:rsidR="00611991" w:rsidRPr="00733F55">
        <w:rPr>
          <w:rFonts w:ascii="Baskerville" w:hAnsi="Baskerville" w:cs="Baskerville"/>
          <w:bCs/>
          <w:iCs/>
        </w:rPr>
        <w:t>winter months</w:t>
      </w:r>
      <w:r w:rsidR="00B857BA" w:rsidRPr="00733F55">
        <w:rPr>
          <w:rFonts w:ascii="Baskerville" w:hAnsi="Baskerville" w:cs="Baskerville"/>
          <w:bCs/>
          <w:iCs/>
        </w:rPr>
        <w:t>.</w:t>
      </w:r>
      <w:r w:rsidR="009E5619">
        <w:rPr>
          <w:rFonts w:ascii="Baskerville" w:hAnsi="Baskerville" w:cs="Baskerville"/>
          <w:bCs/>
          <w:iCs/>
        </w:rPr>
        <w:t xml:space="preserve"> The </w:t>
      </w:r>
      <w:r w:rsidR="007823FE" w:rsidRPr="00733F55">
        <w:rPr>
          <w:rFonts w:ascii="Baskerville" w:hAnsi="Baskerville" w:cs="Baskerville"/>
          <w:bCs/>
          <w:iCs/>
        </w:rPr>
        <w:t>Shutesbury Coun</w:t>
      </w:r>
      <w:r w:rsidR="009E5619">
        <w:rPr>
          <w:rFonts w:ascii="Baskerville" w:hAnsi="Baskerville" w:cs="Baskerville"/>
          <w:bCs/>
          <w:iCs/>
        </w:rPr>
        <w:t>cil on Aging supports the multi-</w:t>
      </w:r>
      <w:r w:rsidR="007823FE" w:rsidRPr="00733F55">
        <w:rPr>
          <w:rFonts w:ascii="Baskerville" w:hAnsi="Baskerville" w:cs="Baskerville"/>
          <w:bCs/>
          <w:iCs/>
        </w:rPr>
        <w:t>use track for older residents who need a flat, level surface for walking or to monitor their walking distance.</w:t>
      </w:r>
      <w:r w:rsidR="009E5619">
        <w:rPr>
          <w:rFonts w:ascii="Baskerville" w:hAnsi="Baskerville" w:cs="Baskerville"/>
          <w:bCs/>
          <w:iCs/>
        </w:rPr>
        <w:t xml:space="preserve"> </w:t>
      </w:r>
      <w:r w:rsidR="007823FE" w:rsidRPr="00733F55">
        <w:rPr>
          <w:rFonts w:ascii="Baskerville" w:hAnsi="Baskerville" w:cs="Baskerville"/>
          <w:bCs/>
          <w:iCs/>
        </w:rPr>
        <w:t xml:space="preserve">The </w:t>
      </w:r>
      <w:r w:rsidR="00D35773" w:rsidRPr="00733F55">
        <w:rPr>
          <w:rFonts w:ascii="Baskerville" w:hAnsi="Baskerville" w:cs="Baskerville"/>
          <w:bCs/>
          <w:iCs/>
        </w:rPr>
        <w:t>track will also be a benefit</w:t>
      </w:r>
      <w:r w:rsidR="00F832C7">
        <w:rPr>
          <w:rFonts w:ascii="Baskerville" w:hAnsi="Baskerville" w:cs="Baskerville"/>
          <w:bCs/>
          <w:iCs/>
        </w:rPr>
        <w:t xml:space="preserve"> for</w:t>
      </w:r>
      <w:r w:rsidR="00D35773" w:rsidRPr="00733F55">
        <w:rPr>
          <w:rFonts w:ascii="Baskerville" w:hAnsi="Baskerville" w:cs="Baskerville"/>
          <w:bCs/>
          <w:iCs/>
        </w:rPr>
        <w:t xml:space="preserve"> the </w:t>
      </w:r>
      <w:r w:rsidR="007823FE" w:rsidRPr="00733F55">
        <w:rPr>
          <w:rFonts w:ascii="Baskerville" w:hAnsi="Baskerville" w:cs="Baskerville"/>
          <w:bCs/>
          <w:iCs/>
        </w:rPr>
        <w:t xml:space="preserve">MN Spear Library </w:t>
      </w:r>
      <w:r w:rsidR="00D35773" w:rsidRPr="00733F55">
        <w:rPr>
          <w:rFonts w:ascii="Baskerville" w:hAnsi="Baskerville" w:cs="Baskerville"/>
          <w:bCs/>
          <w:iCs/>
        </w:rPr>
        <w:t>story walk program that has operated in the upper field.</w:t>
      </w:r>
    </w:p>
    <w:p w14:paraId="36B9F4F4" w14:textId="77777777" w:rsidR="00B857BA" w:rsidRPr="00733F55" w:rsidRDefault="00B857BA" w:rsidP="004A5540">
      <w:pPr>
        <w:autoSpaceDE w:val="0"/>
        <w:autoSpaceDN w:val="0"/>
        <w:adjustRightInd w:val="0"/>
        <w:ind w:left="-270"/>
        <w:jc w:val="both"/>
        <w:rPr>
          <w:rFonts w:ascii="Baskerville" w:hAnsi="Baskerville" w:cs="Baskerville"/>
          <w:bCs/>
          <w:iCs/>
        </w:rPr>
      </w:pPr>
    </w:p>
    <w:p w14:paraId="740AA983" w14:textId="4884B14D" w:rsidR="004626B7" w:rsidRPr="00733F55" w:rsidRDefault="00690B2D" w:rsidP="004A5540">
      <w:pPr>
        <w:autoSpaceDE w:val="0"/>
        <w:autoSpaceDN w:val="0"/>
        <w:adjustRightInd w:val="0"/>
        <w:ind w:left="-270"/>
        <w:jc w:val="both"/>
        <w:rPr>
          <w:rFonts w:ascii="Baskerville" w:hAnsi="Baskerville" w:cs="Baskerville"/>
          <w:bCs/>
          <w:iCs/>
        </w:rPr>
      </w:pPr>
      <w:r w:rsidRPr="00733F55">
        <w:rPr>
          <w:rFonts w:ascii="Baskerville" w:hAnsi="Baskerville" w:cs="Baskerville"/>
          <w:bCs/>
          <w:iCs/>
        </w:rPr>
        <w:t>The</w:t>
      </w:r>
      <w:r w:rsidR="00C85117" w:rsidRPr="00733F55">
        <w:rPr>
          <w:rFonts w:ascii="Baskerville" w:hAnsi="Baskerville" w:cs="Baskerville"/>
          <w:bCs/>
          <w:iCs/>
        </w:rPr>
        <w:t xml:space="preserve"> Swift River School in New Salem constructed a similar</w:t>
      </w:r>
      <w:r w:rsidRPr="00733F55">
        <w:rPr>
          <w:rFonts w:ascii="Baskerville" w:hAnsi="Baskerville" w:cs="Baskerville"/>
          <w:bCs/>
          <w:iCs/>
        </w:rPr>
        <w:t xml:space="preserve"> track</w:t>
      </w:r>
      <w:r w:rsidR="00733359" w:rsidRPr="00733F55">
        <w:rPr>
          <w:rFonts w:ascii="Baskerville" w:hAnsi="Baskerville" w:cs="Baskerville"/>
          <w:bCs/>
          <w:iCs/>
        </w:rPr>
        <w:t>,</w:t>
      </w:r>
      <w:r w:rsidRPr="00733F55">
        <w:rPr>
          <w:rFonts w:ascii="Baskerville" w:hAnsi="Baskerville" w:cs="Baskerville"/>
          <w:bCs/>
          <w:iCs/>
        </w:rPr>
        <w:t xml:space="preserve"> </w:t>
      </w:r>
      <w:r w:rsidR="00C85117" w:rsidRPr="00733F55">
        <w:rPr>
          <w:rFonts w:ascii="Baskerville" w:hAnsi="Baskerville" w:cs="Baskerville"/>
          <w:bCs/>
          <w:iCs/>
        </w:rPr>
        <w:t>which has been very successful</w:t>
      </w:r>
      <w:r w:rsidR="00EF65B5" w:rsidRPr="00733F55">
        <w:rPr>
          <w:rFonts w:ascii="Baskerville" w:hAnsi="Baskerville" w:cs="Baskerville"/>
          <w:bCs/>
          <w:iCs/>
        </w:rPr>
        <w:t>. Stu</w:t>
      </w:r>
      <w:r w:rsidR="002E09AF">
        <w:rPr>
          <w:rFonts w:ascii="Baskerville" w:hAnsi="Baskerville" w:cs="Baskerville"/>
          <w:bCs/>
          <w:iCs/>
        </w:rPr>
        <w:t>dents at the Shutesbury Elementary School</w:t>
      </w:r>
      <w:r w:rsidR="00733359" w:rsidRPr="00733F55">
        <w:rPr>
          <w:rFonts w:ascii="Baskerville" w:hAnsi="Baskerville" w:cs="Baskerville"/>
          <w:bCs/>
          <w:iCs/>
        </w:rPr>
        <w:t xml:space="preserve"> have written heart-</w:t>
      </w:r>
      <w:r w:rsidR="00EF65B5" w:rsidRPr="00733F55">
        <w:rPr>
          <w:rFonts w:ascii="Baskerville" w:hAnsi="Baskerville" w:cs="Baskerville"/>
          <w:bCs/>
          <w:iCs/>
        </w:rPr>
        <w:t>warming let</w:t>
      </w:r>
      <w:r w:rsidR="00733359" w:rsidRPr="00733F55">
        <w:rPr>
          <w:rFonts w:ascii="Baskerville" w:hAnsi="Baskerville" w:cs="Baskerville"/>
          <w:bCs/>
          <w:iCs/>
        </w:rPr>
        <w:t xml:space="preserve">ters of support. </w:t>
      </w:r>
      <w:r w:rsidRPr="00733F55">
        <w:rPr>
          <w:rFonts w:ascii="Baskerville" w:hAnsi="Baskerville" w:cs="Baskerville"/>
          <w:bCs/>
          <w:iCs/>
        </w:rPr>
        <w:t xml:space="preserve">The </w:t>
      </w:r>
      <w:r w:rsidR="00733359" w:rsidRPr="00733F55">
        <w:rPr>
          <w:rFonts w:ascii="Baskerville" w:hAnsi="Baskerville" w:cs="Baskerville"/>
          <w:bCs/>
          <w:iCs/>
        </w:rPr>
        <w:t>teachers and especially the physic</w:t>
      </w:r>
      <w:r w:rsidR="00652F59">
        <w:rPr>
          <w:rFonts w:ascii="Baskerville" w:hAnsi="Baskerville" w:cs="Baskerville"/>
          <w:bCs/>
          <w:iCs/>
        </w:rPr>
        <w:t>al education teacher are exited</w:t>
      </w:r>
      <w:r w:rsidR="00733359" w:rsidRPr="00733F55">
        <w:rPr>
          <w:rFonts w:ascii="Baskerville" w:hAnsi="Baskerville" w:cs="Baskerville"/>
          <w:bCs/>
          <w:iCs/>
        </w:rPr>
        <w:t xml:space="preserve"> about creating</w:t>
      </w:r>
      <w:r w:rsidR="00F027F6" w:rsidRPr="00733F55">
        <w:rPr>
          <w:rFonts w:ascii="Baskerville" w:hAnsi="Baskerville" w:cs="Baskerville"/>
          <w:bCs/>
          <w:iCs/>
        </w:rPr>
        <w:t xml:space="preserve"> an opportunity</w:t>
      </w:r>
      <w:r w:rsidR="003A07CD" w:rsidRPr="00733F55">
        <w:rPr>
          <w:rFonts w:ascii="Baskerville" w:hAnsi="Baskerville" w:cs="Baskerville"/>
          <w:bCs/>
          <w:iCs/>
        </w:rPr>
        <w:t xml:space="preserve"> for organized and structured </w:t>
      </w:r>
      <w:r w:rsidR="009F1687" w:rsidRPr="00733F55">
        <w:rPr>
          <w:rFonts w:ascii="Baskerville" w:hAnsi="Baskerville" w:cs="Baskerville"/>
          <w:bCs/>
          <w:iCs/>
        </w:rPr>
        <w:t xml:space="preserve">physical </w:t>
      </w:r>
      <w:r w:rsidR="003A07CD" w:rsidRPr="00733F55">
        <w:rPr>
          <w:rFonts w:ascii="Baskerville" w:hAnsi="Baskerville" w:cs="Baskerville"/>
          <w:bCs/>
          <w:iCs/>
        </w:rPr>
        <w:t>activities</w:t>
      </w:r>
      <w:r w:rsidR="00B25E32" w:rsidRPr="00733F55">
        <w:rPr>
          <w:rFonts w:ascii="Baskerville" w:hAnsi="Baskerville" w:cs="Baskerville"/>
          <w:bCs/>
          <w:iCs/>
        </w:rPr>
        <w:t xml:space="preserve">. </w:t>
      </w:r>
    </w:p>
    <w:p w14:paraId="0ED2833C" w14:textId="77777777" w:rsidR="00701FCF" w:rsidRPr="00733F55" w:rsidRDefault="00701FCF" w:rsidP="003162FE">
      <w:pPr>
        <w:autoSpaceDE w:val="0"/>
        <w:autoSpaceDN w:val="0"/>
        <w:adjustRightInd w:val="0"/>
        <w:ind w:left="-270"/>
        <w:rPr>
          <w:rFonts w:ascii="Baskerville" w:hAnsi="Baskerville" w:cs="Baskerville"/>
          <w:bCs/>
          <w:iCs/>
        </w:rPr>
      </w:pPr>
    </w:p>
    <w:p w14:paraId="21559809" w14:textId="4C920948" w:rsidR="00701FCF" w:rsidRDefault="009757E0" w:rsidP="009757E0">
      <w:pPr>
        <w:ind w:left="-270" w:right="-180"/>
        <w:jc w:val="both"/>
        <w:rPr>
          <w:rFonts w:ascii="Baskerville" w:hAnsi="Baskerville" w:cs="Baskerville"/>
        </w:rPr>
      </w:pPr>
      <w:r w:rsidRPr="00733F55">
        <w:rPr>
          <w:rFonts w:ascii="Baskerville" w:hAnsi="Baskerville" w:cs="Baskerville"/>
        </w:rPr>
        <w:t>Letters of support for this project were submitted by</w:t>
      </w:r>
      <w:r w:rsidR="00664614">
        <w:rPr>
          <w:rFonts w:ascii="Baskerville" w:hAnsi="Baskerville" w:cs="Baskerville"/>
        </w:rPr>
        <w:t xml:space="preserve"> the</w:t>
      </w:r>
      <w:r w:rsidRPr="00733F55">
        <w:rPr>
          <w:rFonts w:ascii="Baskerville" w:hAnsi="Baskerville" w:cs="Baskerville"/>
        </w:rPr>
        <w:t>:</w:t>
      </w:r>
    </w:p>
    <w:p w14:paraId="010FCED6" w14:textId="77777777" w:rsidR="009757E0" w:rsidRPr="009757E0" w:rsidRDefault="009757E0" w:rsidP="009757E0">
      <w:pPr>
        <w:ind w:left="-270" w:right="-180"/>
        <w:jc w:val="both"/>
        <w:rPr>
          <w:rFonts w:ascii="Baskerville" w:hAnsi="Baskerville" w:cs="Baskerville"/>
        </w:rPr>
      </w:pPr>
    </w:p>
    <w:p w14:paraId="4A7DE4CD" w14:textId="316DE21B" w:rsidR="00701FCF"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BE7A76" w:rsidRPr="00733F55">
        <w:rPr>
          <w:rFonts w:ascii="Baskerville" w:hAnsi="Baskerville" w:cs="Baskerville"/>
          <w:bCs/>
          <w:iCs/>
        </w:rPr>
        <w:t>Council on Aging</w:t>
      </w:r>
      <w:r w:rsidR="00E14480" w:rsidRPr="00733F55">
        <w:rPr>
          <w:rFonts w:ascii="Baskerville" w:hAnsi="Baskerville" w:cs="Baskerville"/>
          <w:bCs/>
          <w:iCs/>
        </w:rPr>
        <w:t xml:space="preserve"> </w:t>
      </w:r>
    </w:p>
    <w:p w14:paraId="50995661" w14:textId="197AFD3B" w:rsidR="00C265A2"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C265A2" w:rsidRPr="00733F55">
        <w:rPr>
          <w:rFonts w:ascii="Baskerville" w:hAnsi="Baskerville" w:cs="Baskerville"/>
          <w:bCs/>
          <w:iCs/>
        </w:rPr>
        <w:t>M</w:t>
      </w:r>
      <w:r w:rsidR="002E09AF">
        <w:rPr>
          <w:rFonts w:ascii="Baskerville" w:hAnsi="Baskerville" w:cs="Baskerville"/>
          <w:bCs/>
          <w:iCs/>
        </w:rPr>
        <w:t>.</w:t>
      </w:r>
      <w:r w:rsidR="00C265A2" w:rsidRPr="00733F55">
        <w:rPr>
          <w:rFonts w:ascii="Baskerville" w:hAnsi="Baskerville" w:cs="Baskerville"/>
          <w:bCs/>
          <w:iCs/>
        </w:rPr>
        <w:t>N</w:t>
      </w:r>
      <w:r w:rsidR="002E09AF">
        <w:rPr>
          <w:rFonts w:ascii="Baskerville" w:hAnsi="Baskerville" w:cs="Baskerville"/>
          <w:bCs/>
          <w:iCs/>
        </w:rPr>
        <w:t>.</w:t>
      </w:r>
      <w:r w:rsidR="00C265A2" w:rsidRPr="00733F55">
        <w:rPr>
          <w:rFonts w:ascii="Baskerville" w:hAnsi="Baskerville" w:cs="Baskerville"/>
          <w:bCs/>
          <w:iCs/>
        </w:rPr>
        <w:t xml:space="preserve"> Spear Library </w:t>
      </w:r>
    </w:p>
    <w:p w14:paraId="6144C0DF" w14:textId="34DE6E92" w:rsidR="005C72D7"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664614">
        <w:rPr>
          <w:rFonts w:ascii="Baskerville" w:hAnsi="Baskerville" w:cs="Baskerville"/>
          <w:bCs/>
          <w:iCs/>
        </w:rPr>
        <w:t xml:space="preserve">SES </w:t>
      </w:r>
      <w:r w:rsidR="002E09AF">
        <w:rPr>
          <w:rFonts w:ascii="Baskerville" w:hAnsi="Baskerville" w:cs="Baskerville"/>
          <w:bCs/>
          <w:iCs/>
        </w:rPr>
        <w:t>Parent Teacher’s Organization</w:t>
      </w:r>
    </w:p>
    <w:p w14:paraId="25A8163C" w14:textId="77D5F28A" w:rsidR="005C72D7"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CA0B16" w:rsidRPr="00733F55">
        <w:rPr>
          <w:rFonts w:ascii="Baskerville" w:hAnsi="Baskerville" w:cs="Baskerville"/>
          <w:bCs/>
          <w:iCs/>
        </w:rPr>
        <w:t>Community Network for Children</w:t>
      </w:r>
    </w:p>
    <w:p w14:paraId="783CDB44" w14:textId="666E4582" w:rsidR="00B77314"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664614">
        <w:rPr>
          <w:rFonts w:ascii="Baskerville" w:hAnsi="Baskerville" w:cs="Baskerville"/>
          <w:bCs/>
          <w:iCs/>
        </w:rPr>
        <w:t xml:space="preserve">SES </w:t>
      </w:r>
      <w:r w:rsidR="00CA0B16" w:rsidRPr="00733F55">
        <w:rPr>
          <w:rFonts w:ascii="Baskerville" w:hAnsi="Baskerville" w:cs="Baskerville"/>
          <w:bCs/>
          <w:iCs/>
        </w:rPr>
        <w:t xml:space="preserve">Physical Education Teacher, </w:t>
      </w:r>
    </w:p>
    <w:p w14:paraId="5DFE4C47" w14:textId="0CB2854E" w:rsidR="00CA0B16"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B77314" w:rsidRPr="00733F55">
        <w:rPr>
          <w:rFonts w:ascii="Baskerville" w:hAnsi="Baskerville" w:cs="Baskerville"/>
          <w:bCs/>
          <w:iCs/>
        </w:rPr>
        <w:t xml:space="preserve">Elementary School Student, </w:t>
      </w:r>
      <w:r w:rsidR="00CA0B16" w:rsidRPr="00733F55">
        <w:rPr>
          <w:rFonts w:ascii="Baskerville" w:hAnsi="Baskerville" w:cs="Baskerville"/>
          <w:bCs/>
          <w:iCs/>
        </w:rPr>
        <w:t xml:space="preserve">and </w:t>
      </w:r>
    </w:p>
    <w:p w14:paraId="253CC585" w14:textId="7FAE8316" w:rsidR="00CA0B16" w:rsidRPr="00733F55" w:rsidRDefault="00644C5A" w:rsidP="00562BE7">
      <w:pPr>
        <w:autoSpaceDE w:val="0"/>
        <w:autoSpaceDN w:val="0"/>
        <w:adjustRightInd w:val="0"/>
        <w:ind w:left="360"/>
        <w:rPr>
          <w:rFonts w:ascii="Baskerville" w:hAnsi="Baskerville" w:cs="Baskerville"/>
          <w:bCs/>
          <w:iCs/>
        </w:rPr>
      </w:pPr>
      <w:r w:rsidRPr="00E56FC9">
        <w:rPr>
          <w:rFonts w:ascii="Wingdings" w:hAnsi="Wingdings"/>
          <w:color w:val="000000"/>
        </w:rPr>
        <w:t></w:t>
      </w:r>
      <w:r w:rsidRPr="00733F55">
        <w:rPr>
          <w:rFonts w:ascii="Baskerville" w:hAnsi="Baskerville" w:cs="Baskerville"/>
        </w:rPr>
        <w:t xml:space="preserve"> </w:t>
      </w:r>
      <w:r>
        <w:rPr>
          <w:rFonts w:ascii="Baskerville" w:hAnsi="Baskerville" w:cs="Baskerville"/>
        </w:rPr>
        <w:t xml:space="preserve">     </w:t>
      </w:r>
      <w:r w:rsidR="002E09AF" w:rsidRPr="00733F55">
        <w:rPr>
          <w:rFonts w:ascii="Baskerville" w:hAnsi="Baskerville" w:cs="Baskerville"/>
          <w:bCs/>
          <w:iCs/>
        </w:rPr>
        <w:t>‘Tri Peace’</w:t>
      </w:r>
      <w:r w:rsidR="002E09AF">
        <w:rPr>
          <w:rFonts w:ascii="Baskerville" w:hAnsi="Baskerville" w:cs="Baskerville"/>
          <w:bCs/>
          <w:iCs/>
        </w:rPr>
        <w:t xml:space="preserve">, </w:t>
      </w:r>
      <w:r w:rsidR="00CA0B16" w:rsidRPr="00733F55">
        <w:rPr>
          <w:rFonts w:ascii="Baskerville" w:hAnsi="Baskerville" w:cs="Baskerville"/>
          <w:bCs/>
          <w:iCs/>
        </w:rPr>
        <w:t xml:space="preserve">a private running club </w:t>
      </w:r>
    </w:p>
    <w:p w14:paraId="52FFC8F3" w14:textId="77777777" w:rsidR="00644C5A" w:rsidRDefault="00644C5A" w:rsidP="003162FE">
      <w:pPr>
        <w:autoSpaceDE w:val="0"/>
        <w:autoSpaceDN w:val="0"/>
        <w:adjustRightInd w:val="0"/>
        <w:ind w:left="-270" w:right="162"/>
        <w:jc w:val="both"/>
        <w:rPr>
          <w:rFonts w:ascii="Baskerville" w:hAnsi="Baskerville" w:cs="Baskerville"/>
        </w:rPr>
      </w:pPr>
    </w:p>
    <w:p w14:paraId="39CCE9DF" w14:textId="21BBB7E7" w:rsidR="00644C5A" w:rsidRDefault="00644C5A" w:rsidP="00644C5A">
      <w:pPr>
        <w:ind w:left="-270"/>
        <w:jc w:val="both"/>
        <w:rPr>
          <w:rFonts w:ascii="Baskerville" w:hAnsi="Baskerville" w:cs="Baskerville"/>
        </w:rPr>
      </w:pPr>
      <w:r>
        <w:rPr>
          <w:rFonts w:ascii="Baskerville" w:hAnsi="Baskerville" w:cs="Baskerville"/>
        </w:rPr>
        <w:t>As the CPC discussed</w:t>
      </w:r>
      <w:r w:rsidRPr="00C53374">
        <w:rPr>
          <w:rFonts w:ascii="Baskerville" w:hAnsi="Baskerville" w:cs="Baskerville"/>
        </w:rPr>
        <w:t xml:space="preserve"> ideas for worthwhile community preservation projects</w:t>
      </w:r>
      <w:r>
        <w:rPr>
          <w:rFonts w:ascii="Baskerville" w:hAnsi="Baskerville" w:cs="Baskerville"/>
        </w:rPr>
        <w:t xml:space="preserve">, it recognized that each </w:t>
      </w:r>
      <w:r w:rsidRPr="00C53374">
        <w:rPr>
          <w:rFonts w:ascii="Baskerville" w:hAnsi="Baskerville" w:cs="Baskerville"/>
        </w:rPr>
        <w:t>successful</w:t>
      </w:r>
      <w:r>
        <w:rPr>
          <w:rFonts w:ascii="Baskerville" w:hAnsi="Baskerville" w:cs="Baskerville"/>
        </w:rPr>
        <w:t xml:space="preserve"> project</w:t>
      </w:r>
      <w:r w:rsidRPr="00C53374">
        <w:rPr>
          <w:rFonts w:ascii="Baskerville" w:hAnsi="Baskerville" w:cs="Baskerville"/>
        </w:rPr>
        <w:t xml:space="preserve"> depend</w:t>
      </w:r>
      <w:r>
        <w:rPr>
          <w:rFonts w:ascii="Baskerville" w:hAnsi="Baskerville" w:cs="Baskerville"/>
        </w:rPr>
        <w:t>s</w:t>
      </w:r>
      <w:r w:rsidRPr="00C53374">
        <w:rPr>
          <w:rFonts w:ascii="Baskerville" w:hAnsi="Baskerville" w:cs="Baskerville"/>
        </w:rPr>
        <w:t xml:space="preserve"> on a group of committed volunteers to organ</w:t>
      </w:r>
      <w:r w:rsidR="00920A72">
        <w:rPr>
          <w:rFonts w:ascii="Baskerville" w:hAnsi="Baskerville" w:cs="Baskerville"/>
        </w:rPr>
        <w:t>ize the project, to complete a</w:t>
      </w:r>
      <w:r w:rsidRPr="00C53374">
        <w:rPr>
          <w:rFonts w:ascii="Baskerville" w:hAnsi="Baskerville" w:cs="Baskerville"/>
        </w:rPr>
        <w:t xml:space="preserve"> thorough application and </w:t>
      </w:r>
      <w:r w:rsidR="00920A72">
        <w:rPr>
          <w:rFonts w:ascii="Baskerville" w:hAnsi="Baskerville" w:cs="Baskerville"/>
        </w:rPr>
        <w:t xml:space="preserve">se through the </w:t>
      </w:r>
      <w:r w:rsidRPr="00C53374">
        <w:rPr>
          <w:rFonts w:ascii="Baskerville" w:hAnsi="Baskerville" w:cs="Baskerville"/>
        </w:rPr>
        <w:t>review process, and to oversee implementation through project completion. In the CPC’s annual presentation to Town Meeting, those attending were reminded of the range of worthwhile community preservation projects and that worthwhile projects will require volunteers to come together to develop projects that will meet town goals.</w:t>
      </w:r>
      <w:r w:rsidR="00CF1CC6">
        <w:rPr>
          <w:rFonts w:ascii="Baskerville" w:hAnsi="Baskerville" w:cs="Baskerville"/>
        </w:rPr>
        <w:t xml:space="preserve"> During FY 2016, a group</w:t>
      </w:r>
      <w:r>
        <w:rPr>
          <w:rFonts w:ascii="Baskerville" w:hAnsi="Baskerville" w:cs="Baskerville"/>
        </w:rPr>
        <w:t xml:space="preserve"> of volunteers devoted their energies and creativi</w:t>
      </w:r>
      <w:r w:rsidR="00B70195">
        <w:rPr>
          <w:rFonts w:ascii="Baskerville" w:hAnsi="Baskerville" w:cs="Baskerville"/>
        </w:rPr>
        <w:t>ty to organize and propose two</w:t>
      </w:r>
      <w:r>
        <w:rPr>
          <w:rFonts w:ascii="Baskerville" w:hAnsi="Baskerville" w:cs="Baskerville"/>
        </w:rPr>
        <w:t xml:space="preserve"> projects that were endorsed at the Annual Town Meeting.</w:t>
      </w:r>
    </w:p>
    <w:p w14:paraId="0534D074" w14:textId="77777777" w:rsidR="00644C5A" w:rsidRPr="00C53374" w:rsidRDefault="00644C5A" w:rsidP="00644C5A">
      <w:pPr>
        <w:ind w:left="-270"/>
        <w:jc w:val="both"/>
        <w:rPr>
          <w:rFonts w:ascii="Baskerville" w:hAnsi="Baskerville" w:cs="Baskerville"/>
        </w:rPr>
      </w:pPr>
    </w:p>
    <w:p w14:paraId="0D8A631D" w14:textId="77777777" w:rsidR="00B93988" w:rsidRPr="00C53374" w:rsidRDefault="00B93988" w:rsidP="003162FE">
      <w:pPr>
        <w:autoSpaceDE w:val="0"/>
        <w:autoSpaceDN w:val="0"/>
        <w:adjustRightInd w:val="0"/>
        <w:ind w:left="-270" w:right="162"/>
        <w:jc w:val="both"/>
        <w:rPr>
          <w:rFonts w:ascii="Baskerville" w:hAnsi="Baskerville" w:cs="Baskerville"/>
        </w:rPr>
      </w:pPr>
      <w:r w:rsidRPr="00C53374">
        <w:rPr>
          <w:rFonts w:ascii="Baskerville" w:hAnsi="Baskerville" w:cs="Baskerville"/>
        </w:rPr>
        <w:t xml:space="preserve">The Community Preservation Committee thanks the citizens of Shutesbury for its continuing interest, contributions, and support for our community’s preservation projects. </w:t>
      </w:r>
    </w:p>
    <w:p w14:paraId="47B03A12" w14:textId="77777777" w:rsidR="009757E0" w:rsidRPr="00733F55" w:rsidRDefault="009757E0" w:rsidP="003162FE">
      <w:pPr>
        <w:ind w:left="-270" w:right="-180"/>
        <w:rPr>
          <w:rFonts w:ascii="Baskerville" w:hAnsi="Baskerville" w:cs="Baskerville"/>
          <w:b/>
        </w:rPr>
      </w:pPr>
    </w:p>
    <w:p w14:paraId="6D9795A8" w14:textId="77777777" w:rsidR="0028427E" w:rsidRPr="00C53374" w:rsidRDefault="0028427E" w:rsidP="003162FE">
      <w:pPr>
        <w:ind w:left="-270"/>
        <w:jc w:val="both"/>
        <w:rPr>
          <w:rFonts w:ascii="Baskerville" w:hAnsi="Baskerville" w:cs="Baskerville"/>
        </w:rPr>
      </w:pPr>
      <w:r w:rsidRPr="00C53374">
        <w:rPr>
          <w:rFonts w:ascii="Baskerville" w:hAnsi="Baskerville" w:cs="Baskerville"/>
        </w:rPr>
        <w:t>Respectfully submitted by,</w:t>
      </w:r>
    </w:p>
    <w:p w14:paraId="6B554889" w14:textId="77777777" w:rsidR="0028427E" w:rsidRPr="00C53374" w:rsidRDefault="0028427E" w:rsidP="003162FE">
      <w:pPr>
        <w:ind w:left="-270"/>
        <w:jc w:val="both"/>
        <w:rPr>
          <w:rFonts w:ascii="Baskerville" w:hAnsi="Baskerville" w:cs="Baskerville"/>
        </w:rPr>
      </w:pPr>
    </w:p>
    <w:p w14:paraId="41CCAF5F" w14:textId="6A1FCC99" w:rsidR="0028427E" w:rsidRPr="00C53374" w:rsidRDefault="0028427E" w:rsidP="003162FE">
      <w:pPr>
        <w:ind w:left="-270"/>
        <w:jc w:val="both"/>
        <w:rPr>
          <w:rFonts w:ascii="Baskerville" w:hAnsi="Baskerville" w:cs="Baskerville"/>
        </w:rPr>
      </w:pPr>
      <w:r>
        <w:rPr>
          <w:rFonts w:ascii="Baskerville" w:hAnsi="Baskerville" w:cs="Baskerville"/>
          <w:noProof/>
        </w:rPr>
        <w:drawing>
          <wp:inline distT="0" distB="0" distL="0" distR="0" wp14:anchorId="74E418C8" wp14:editId="2FE7C93C">
            <wp:extent cx="2461895" cy="5156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895" cy="515620"/>
                    </a:xfrm>
                    <a:prstGeom prst="rect">
                      <a:avLst/>
                    </a:prstGeom>
                    <a:noFill/>
                    <a:ln>
                      <a:noFill/>
                    </a:ln>
                  </pic:spPr>
                </pic:pic>
              </a:graphicData>
            </a:graphic>
          </wp:inline>
        </w:drawing>
      </w:r>
    </w:p>
    <w:p w14:paraId="6470B63D" w14:textId="1FF07880" w:rsidR="0028427E" w:rsidRPr="00C53374" w:rsidRDefault="0028427E" w:rsidP="003162FE">
      <w:pPr>
        <w:ind w:left="-270"/>
        <w:jc w:val="both"/>
        <w:rPr>
          <w:rFonts w:ascii="Baskerville" w:hAnsi="Baskerville" w:cs="Baskerville"/>
        </w:rPr>
      </w:pPr>
      <w:r w:rsidRPr="00C53374">
        <w:rPr>
          <w:rFonts w:ascii="Baskerville" w:hAnsi="Baskerville" w:cs="Baskerville"/>
        </w:rPr>
        <w:t>Donald Fletcher, Chair, Community Preservation Committee</w:t>
      </w:r>
    </w:p>
    <w:p w14:paraId="5B168A4A" w14:textId="73A03287" w:rsidR="001C1C8A" w:rsidRPr="00733F55" w:rsidRDefault="0028427E" w:rsidP="00223AB2">
      <w:pPr>
        <w:ind w:left="-270"/>
        <w:jc w:val="both"/>
        <w:rPr>
          <w:rFonts w:ascii="Baskerville" w:hAnsi="Baskerville" w:cs="Baskerville"/>
          <w:b/>
        </w:rPr>
      </w:pPr>
      <w:r w:rsidRPr="00C53374">
        <w:rPr>
          <w:rFonts w:ascii="Baskerville" w:hAnsi="Baskerville" w:cs="Baskerville"/>
        </w:rPr>
        <w:t>June 30, 201</w:t>
      </w:r>
      <w:r>
        <w:rPr>
          <w:rFonts w:ascii="Baskerville" w:hAnsi="Baskerville" w:cs="Baskerville"/>
        </w:rPr>
        <w:t>6</w:t>
      </w:r>
    </w:p>
    <w:sectPr w:rsidR="001C1C8A" w:rsidRPr="00733F55" w:rsidSect="00C02625">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D299" w14:textId="77777777" w:rsidR="008A6FCB" w:rsidRDefault="008A6FCB" w:rsidP="003155F9">
      <w:r>
        <w:separator/>
      </w:r>
    </w:p>
  </w:endnote>
  <w:endnote w:type="continuationSeparator" w:id="0">
    <w:p w14:paraId="5864EB3B" w14:textId="77777777" w:rsidR="008A6FCB" w:rsidRDefault="008A6FCB" w:rsidP="003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3" w:usb1="00000000" w:usb2="00000000" w:usb3="00000000" w:csb0="000001FB"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8518" w14:textId="77777777" w:rsidR="008A6FCB" w:rsidRDefault="008A6FCB" w:rsidP="0031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33AD3" w14:textId="77777777" w:rsidR="008A6FCB" w:rsidRDefault="008A6FCB" w:rsidP="003155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87AE" w14:textId="77777777" w:rsidR="008A6FCB" w:rsidRDefault="008A6FCB" w:rsidP="003155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6B2CB" w14:textId="77777777" w:rsidR="008A6FCB" w:rsidRDefault="008A6FCB" w:rsidP="003155F9">
      <w:r>
        <w:separator/>
      </w:r>
    </w:p>
  </w:footnote>
  <w:footnote w:type="continuationSeparator" w:id="0">
    <w:p w14:paraId="7EC3BED6" w14:textId="77777777" w:rsidR="008A6FCB" w:rsidRDefault="008A6FCB" w:rsidP="00315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3EF"/>
    <w:multiLevelType w:val="hybridMultilevel"/>
    <w:tmpl w:val="2392E1A0"/>
    <w:lvl w:ilvl="0" w:tplc="6DE8C72A">
      <w:start w:val="1"/>
      <w:numFmt w:val="bullet"/>
      <w:lvlText w:val="-"/>
      <w:lvlJc w:val="left"/>
      <w:pPr>
        <w:ind w:left="540" w:hanging="360"/>
      </w:pPr>
      <w:rPr>
        <w:rFonts w:ascii="Baskerville" w:eastAsia="Times New Roman" w:hAnsi="Baskerville" w:cs="Baskerville"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75"/>
    <w:rsid w:val="000001F8"/>
    <w:rsid w:val="0000190A"/>
    <w:rsid w:val="00005F44"/>
    <w:rsid w:val="00006911"/>
    <w:rsid w:val="00012CAD"/>
    <w:rsid w:val="00015136"/>
    <w:rsid w:val="000209E0"/>
    <w:rsid w:val="00025CC8"/>
    <w:rsid w:val="00027C5E"/>
    <w:rsid w:val="00035937"/>
    <w:rsid w:val="00041859"/>
    <w:rsid w:val="00041FE0"/>
    <w:rsid w:val="000425E2"/>
    <w:rsid w:val="00043558"/>
    <w:rsid w:val="00051E51"/>
    <w:rsid w:val="000603CF"/>
    <w:rsid w:val="00063B81"/>
    <w:rsid w:val="00065D9C"/>
    <w:rsid w:val="0006792D"/>
    <w:rsid w:val="00077EEB"/>
    <w:rsid w:val="00080420"/>
    <w:rsid w:val="00083111"/>
    <w:rsid w:val="000850D6"/>
    <w:rsid w:val="0009048B"/>
    <w:rsid w:val="000967D3"/>
    <w:rsid w:val="000A3BCC"/>
    <w:rsid w:val="000A6317"/>
    <w:rsid w:val="000B0C01"/>
    <w:rsid w:val="000B4CC1"/>
    <w:rsid w:val="000B6BB5"/>
    <w:rsid w:val="000C1745"/>
    <w:rsid w:val="000C2814"/>
    <w:rsid w:val="000D2576"/>
    <w:rsid w:val="000D282D"/>
    <w:rsid w:val="000D5CE7"/>
    <w:rsid w:val="000D7A7D"/>
    <w:rsid w:val="000F3B03"/>
    <w:rsid w:val="000F77B8"/>
    <w:rsid w:val="00104C01"/>
    <w:rsid w:val="00105F59"/>
    <w:rsid w:val="00107BAB"/>
    <w:rsid w:val="00110F31"/>
    <w:rsid w:val="00111739"/>
    <w:rsid w:val="00120BCE"/>
    <w:rsid w:val="00121138"/>
    <w:rsid w:val="00123847"/>
    <w:rsid w:val="00123AB6"/>
    <w:rsid w:val="00130D1D"/>
    <w:rsid w:val="00132296"/>
    <w:rsid w:val="00132491"/>
    <w:rsid w:val="001329F9"/>
    <w:rsid w:val="00135A20"/>
    <w:rsid w:val="00141F2A"/>
    <w:rsid w:val="001472FE"/>
    <w:rsid w:val="00147338"/>
    <w:rsid w:val="0014756B"/>
    <w:rsid w:val="00150E58"/>
    <w:rsid w:val="001513B4"/>
    <w:rsid w:val="001534DD"/>
    <w:rsid w:val="00153877"/>
    <w:rsid w:val="00155DFA"/>
    <w:rsid w:val="00156612"/>
    <w:rsid w:val="0015700A"/>
    <w:rsid w:val="00161A70"/>
    <w:rsid w:val="0016693B"/>
    <w:rsid w:val="00174818"/>
    <w:rsid w:val="00176627"/>
    <w:rsid w:val="001835DF"/>
    <w:rsid w:val="00184168"/>
    <w:rsid w:val="00185487"/>
    <w:rsid w:val="0018687B"/>
    <w:rsid w:val="0018700E"/>
    <w:rsid w:val="001910F7"/>
    <w:rsid w:val="00191CB6"/>
    <w:rsid w:val="00192A29"/>
    <w:rsid w:val="00192D98"/>
    <w:rsid w:val="0019355A"/>
    <w:rsid w:val="00194955"/>
    <w:rsid w:val="001957BC"/>
    <w:rsid w:val="001A3BEC"/>
    <w:rsid w:val="001B6970"/>
    <w:rsid w:val="001C05F8"/>
    <w:rsid w:val="001C1C8A"/>
    <w:rsid w:val="001C6917"/>
    <w:rsid w:val="001D5EFA"/>
    <w:rsid w:val="001E07B1"/>
    <w:rsid w:val="001F0EE4"/>
    <w:rsid w:val="001F224C"/>
    <w:rsid w:val="001F3245"/>
    <w:rsid w:val="001F41F6"/>
    <w:rsid w:val="0021044E"/>
    <w:rsid w:val="00210CE0"/>
    <w:rsid w:val="00223AB2"/>
    <w:rsid w:val="00232F58"/>
    <w:rsid w:val="00235A2C"/>
    <w:rsid w:val="00240E61"/>
    <w:rsid w:val="002430C4"/>
    <w:rsid w:val="0024554B"/>
    <w:rsid w:val="00255260"/>
    <w:rsid w:val="002565AB"/>
    <w:rsid w:val="00257ED8"/>
    <w:rsid w:val="0026028B"/>
    <w:rsid w:val="00263436"/>
    <w:rsid w:val="00263FB9"/>
    <w:rsid w:val="0027093D"/>
    <w:rsid w:val="00270B9C"/>
    <w:rsid w:val="00272D71"/>
    <w:rsid w:val="002763DB"/>
    <w:rsid w:val="0028427E"/>
    <w:rsid w:val="0028539A"/>
    <w:rsid w:val="002909A2"/>
    <w:rsid w:val="00291379"/>
    <w:rsid w:val="002A1354"/>
    <w:rsid w:val="002A36F8"/>
    <w:rsid w:val="002A42E6"/>
    <w:rsid w:val="002A6484"/>
    <w:rsid w:val="002B06F0"/>
    <w:rsid w:val="002B2212"/>
    <w:rsid w:val="002B4DE6"/>
    <w:rsid w:val="002B674B"/>
    <w:rsid w:val="002C1765"/>
    <w:rsid w:val="002C1B7C"/>
    <w:rsid w:val="002C3460"/>
    <w:rsid w:val="002C388A"/>
    <w:rsid w:val="002C5557"/>
    <w:rsid w:val="002C69D1"/>
    <w:rsid w:val="002C749A"/>
    <w:rsid w:val="002D40F1"/>
    <w:rsid w:val="002D5C0C"/>
    <w:rsid w:val="002E067D"/>
    <w:rsid w:val="002E09AF"/>
    <w:rsid w:val="002E517A"/>
    <w:rsid w:val="002E5527"/>
    <w:rsid w:val="002E5622"/>
    <w:rsid w:val="002E6DFA"/>
    <w:rsid w:val="002E717C"/>
    <w:rsid w:val="002F14EA"/>
    <w:rsid w:val="002F1881"/>
    <w:rsid w:val="002F3CA6"/>
    <w:rsid w:val="002F6147"/>
    <w:rsid w:val="002F7345"/>
    <w:rsid w:val="00302A3D"/>
    <w:rsid w:val="00302B90"/>
    <w:rsid w:val="00303406"/>
    <w:rsid w:val="00303BAA"/>
    <w:rsid w:val="003045D6"/>
    <w:rsid w:val="00305BD8"/>
    <w:rsid w:val="00312C34"/>
    <w:rsid w:val="003152C2"/>
    <w:rsid w:val="003155F9"/>
    <w:rsid w:val="00315644"/>
    <w:rsid w:val="00315898"/>
    <w:rsid w:val="003162FE"/>
    <w:rsid w:val="0032214F"/>
    <w:rsid w:val="00325280"/>
    <w:rsid w:val="0032542E"/>
    <w:rsid w:val="00331D49"/>
    <w:rsid w:val="00333445"/>
    <w:rsid w:val="0034580D"/>
    <w:rsid w:val="003469A2"/>
    <w:rsid w:val="00347E3C"/>
    <w:rsid w:val="003517FF"/>
    <w:rsid w:val="0035190A"/>
    <w:rsid w:val="00351CC2"/>
    <w:rsid w:val="00352730"/>
    <w:rsid w:val="00363909"/>
    <w:rsid w:val="00365641"/>
    <w:rsid w:val="00367B92"/>
    <w:rsid w:val="003776B4"/>
    <w:rsid w:val="00385071"/>
    <w:rsid w:val="00387525"/>
    <w:rsid w:val="003900AD"/>
    <w:rsid w:val="003907AC"/>
    <w:rsid w:val="00390CE9"/>
    <w:rsid w:val="003918D5"/>
    <w:rsid w:val="00392612"/>
    <w:rsid w:val="00393878"/>
    <w:rsid w:val="003A07CD"/>
    <w:rsid w:val="003A0E3A"/>
    <w:rsid w:val="003A189D"/>
    <w:rsid w:val="003A38D1"/>
    <w:rsid w:val="003A702E"/>
    <w:rsid w:val="003A7C16"/>
    <w:rsid w:val="003A7D75"/>
    <w:rsid w:val="003B13A9"/>
    <w:rsid w:val="003B1B52"/>
    <w:rsid w:val="003B3F0A"/>
    <w:rsid w:val="003B5C6C"/>
    <w:rsid w:val="003B68EE"/>
    <w:rsid w:val="003B725D"/>
    <w:rsid w:val="003B77A4"/>
    <w:rsid w:val="003B7A74"/>
    <w:rsid w:val="003C2B16"/>
    <w:rsid w:val="003C30C2"/>
    <w:rsid w:val="003C317A"/>
    <w:rsid w:val="003C5097"/>
    <w:rsid w:val="003C5442"/>
    <w:rsid w:val="003C559C"/>
    <w:rsid w:val="003C7FF1"/>
    <w:rsid w:val="003D102A"/>
    <w:rsid w:val="003D5A24"/>
    <w:rsid w:val="003E09E0"/>
    <w:rsid w:val="003E3A8D"/>
    <w:rsid w:val="003F00C5"/>
    <w:rsid w:val="003F12DC"/>
    <w:rsid w:val="003F1AC2"/>
    <w:rsid w:val="003F64AC"/>
    <w:rsid w:val="00401A5E"/>
    <w:rsid w:val="00402CE5"/>
    <w:rsid w:val="004063FA"/>
    <w:rsid w:val="00406668"/>
    <w:rsid w:val="00407672"/>
    <w:rsid w:val="0041369F"/>
    <w:rsid w:val="00413B6F"/>
    <w:rsid w:val="0042266C"/>
    <w:rsid w:val="00425807"/>
    <w:rsid w:val="004303D3"/>
    <w:rsid w:val="0043431D"/>
    <w:rsid w:val="00446379"/>
    <w:rsid w:val="00450BE6"/>
    <w:rsid w:val="00451740"/>
    <w:rsid w:val="00452EB9"/>
    <w:rsid w:val="00456012"/>
    <w:rsid w:val="0046181B"/>
    <w:rsid w:val="004626B7"/>
    <w:rsid w:val="00467C12"/>
    <w:rsid w:val="00470619"/>
    <w:rsid w:val="00470867"/>
    <w:rsid w:val="00471A18"/>
    <w:rsid w:val="00475849"/>
    <w:rsid w:val="00481575"/>
    <w:rsid w:val="00481D56"/>
    <w:rsid w:val="004833B6"/>
    <w:rsid w:val="004853C0"/>
    <w:rsid w:val="0048748B"/>
    <w:rsid w:val="004923DD"/>
    <w:rsid w:val="00492BBB"/>
    <w:rsid w:val="00493CA9"/>
    <w:rsid w:val="00494660"/>
    <w:rsid w:val="00495012"/>
    <w:rsid w:val="004952C7"/>
    <w:rsid w:val="0049561B"/>
    <w:rsid w:val="00495BBB"/>
    <w:rsid w:val="004A12CA"/>
    <w:rsid w:val="004A173C"/>
    <w:rsid w:val="004A2A39"/>
    <w:rsid w:val="004A3484"/>
    <w:rsid w:val="004A5540"/>
    <w:rsid w:val="004A7A4A"/>
    <w:rsid w:val="004B2B8F"/>
    <w:rsid w:val="004B2C0B"/>
    <w:rsid w:val="004B39C5"/>
    <w:rsid w:val="004B6354"/>
    <w:rsid w:val="004B6A6F"/>
    <w:rsid w:val="004C048B"/>
    <w:rsid w:val="004C0E5F"/>
    <w:rsid w:val="004C2A84"/>
    <w:rsid w:val="004C2A8E"/>
    <w:rsid w:val="004C6BED"/>
    <w:rsid w:val="004D397F"/>
    <w:rsid w:val="004D5952"/>
    <w:rsid w:val="004E04DA"/>
    <w:rsid w:val="004E0BA5"/>
    <w:rsid w:val="004E1D9A"/>
    <w:rsid w:val="004E3D5B"/>
    <w:rsid w:val="004E4CC1"/>
    <w:rsid w:val="004F0979"/>
    <w:rsid w:val="004F0F12"/>
    <w:rsid w:val="004F3EF4"/>
    <w:rsid w:val="004F5268"/>
    <w:rsid w:val="004F590B"/>
    <w:rsid w:val="004F75D6"/>
    <w:rsid w:val="005007B9"/>
    <w:rsid w:val="005055B3"/>
    <w:rsid w:val="00522FF3"/>
    <w:rsid w:val="00524C15"/>
    <w:rsid w:val="00525E5A"/>
    <w:rsid w:val="005319A1"/>
    <w:rsid w:val="00533758"/>
    <w:rsid w:val="00535C9A"/>
    <w:rsid w:val="005403C6"/>
    <w:rsid w:val="005412CC"/>
    <w:rsid w:val="005436CB"/>
    <w:rsid w:val="005519AF"/>
    <w:rsid w:val="00553798"/>
    <w:rsid w:val="00555514"/>
    <w:rsid w:val="00556678"/>
    <w:rsid w:val="0056084A"/>
    <w:rsid w:val="00562BE7"/>
    <w:rsid w:val="005661A1"/>
    <w:rsid w:val="0056702B"/>
    <w:rsid w:val="00567097"/>
    <w:rsid w:val="005701E8"/>
    <w:rsid w:val="00570210"/>
    <w:rsid w:val="00572CFE"/>
    <w:rsid w:val="0057474B"/>
    <w:rsid w:val="00575ECD"/>
    <w:rsid w:val="00592108"/>
    <w:rsid w:val="00595B46"/>
    <w:rsid w:val="0059760E"/>
    <w:rsid w:val="00597F7F"/>
    <w:rsid w:val="005A0413"/>
    <w:rsid w:val="005A6363"/>
    <w:rsid w:val="005B3D35"/>
    <w:rsid w:val="005B4975"/>
    <w:rsid w:val="005B49A2"/>
    <w:rsid w:val="005B51B3"/>
    <w:rsid w:val="005B5338"/>
    <w:rsid w:val="005B68A1"/>
    <w:rsid w:val="005B780B"/>
    <w:rsid w:val="005C16D6"/>
    <w:rsid w:val="005C25A6"/>
    <w:rsid w:val="005C72D7"/>
    <w:rsid w:val="005C7D9A"/>
    <w:rsid w:val="005D36EB"/>
    <w:rsid w:val="005E1309"/>
    <w:rsid w:val="005E414C"/>
    <w:rsid w:val="005E4DD4"/>
    <w:rsid w:val="005F20C0"/>
    <w:rsid w:val="005F3B82"/>
    <w:rsid w:val="00605371"/>
    <w:rsid w:val="006053C8"/>
    <w:rsid w:val="00610749"/>
    <w:rsid w:val="00611991"/>
    <w:rsid w:val="0061697A"/>
    <w:rsid w:val="006202E6"/>
    <w:rsid w:val="006239B1"/>
    <w:rsid w:val="00625D57"/>
    <w:rsid w:val="006264A0"/>
    <w:rsid w:val="0063087C"/>
    <w:rsid w:val="00632B9B"/>
    <w:rsid w:val="0063356F"/>
    <w:rsid w:val="00633FB3"/>
    <w:rsid w:val="006363AA"/>
    <w:rsid w:val="00640D98"/>
    <w:rsid w:val="0064130E"/>
    <w:rsid w:val="00641FF4"/>
    <w:rsid w:val="00642DE2"/>
    <w:rsid w:val="00644C5A"/>
    <w:rsid w:val="006465C3"/>
    <w:rsid w:val="006508B0"/>
    <w:rsid w:val="00651225"/>
    <w:rsid w:val="0065188C"/>
    <w:rsid w:val="006518AE"/>
    <w:rsid w:val="00651CB1"/>
    <w:rsid w:val="00652F59"/>
    <w:rsid w:val="006605B5"/>
    <w:rsid w:val="006609DE"/>
    <w:rsid w:val="006636E3"/>
    <w:rsid w:val="00663ACB"/>
    <w:rsid w:val="00664614"/>
    <w:rsid w:val="00671F1A"/>
    <w:rsid w:val="00681E0F"/>
    <w:rsid w:val="006829D0"/>
    <w:rsid w:val="00686699"/>
    <w:rsid w:val="006907FD"/>
    <w:rsid w:val="00690B2D"/>
    <w:rsid w:val="00693593"/>
    <w:rsid w:val="00693681"/>
    <w:rsid w:val="00694368"/>
    <w:rsid w:val="00695FF6"/>
    <w:rsid w:val="00697063"/>
    <w:rsid w:val="006A13E6"/>
    <w:rsid w:val="006A4798"/>
    <w:rsid w:val="006A6230"/>
    <w:rsid w:val="006B2AB9"/>
    <w:rsid w:val="006B36D8"/>
    <w:rsid w:val="006B4FDE"/>
    <w:rsid w:val="006C01E1"/>
    <w:rsid w:val="006C149B"/>
    <w:rsid w:val="006C4C14"/>
    <w:rsid w:val="006C7D3B"/>
    <w:rsid w:val="006D1680"/>
    <w:rsid w:val="006D467C"/>
    <w:rsid w:val="006D5AF1"/>
    <w:rsid w:val="006D5E3B"/>
    <w:rsid w:val="006E0D02"/>
    <w:rsid w:val="006E38B4"/>
    <w:rsid w:val="006E6BD3"/>
    <w:rsid w:val="006F1F73"/>
    <w:rsid w:val="006F2C63"/>
    <w:rsid w:val="00701FCF"/>
    <w:rsid w:val="00702B24"/>
    <w:rsid w:val="00703391"/>
    <w:rsid w:val="00706D40"/>
    <w:rsid w:val="00711EF0"/>
    <w:rsid w:val="0071551D"/>
    <w:rsid w:val="00716B84"/>
    <w:rsid w:val="0072087C"/>
    <w:rsid w:val="00725510"/>
    <w:rsid w:val="007270A1"/>
    <w:rsid w:val="00733359"/>
    <w:rsid w:val="00733F55"/>
    <w:rsid w:val="00741890"/>
    <w:rsid w:val="00742095"/>
    <w:rsid w:val="00742F0B"/>
    <w:rsid w:val="00744C22"/>
    <w:rsid w:val="00752C10"/>
    <w:rsid w:val="00755C46"/>
    <w:rsid w:val="00764757"/>
    <w:rsid w:val="007667C4"/>
    <w:rsid w:val="00772CCE"/>
    <w:rsid w:val="00774137"/>
    <w:rsid w:val="0077677A"/>
    <w:rsid w:val="00780DF9"/>
    <w:rsid w:val="00780EB9"/>
    <w:rsid w:val="007823FE"/>
    <w:rsid w:val="00787BA5"/>
    <w:rsid w:val="007908EE"/>
    <w:rsid w:val="00792614"/>
    <w:rsid w:val="00792ACD"/>
    <w:rsid w:val="00797BEE"/>
    <w:rsid w:val="007B0444"/>
    <w:rsid w:val="007B407C"/>
    <w:rsid w:val="007B7F60"/>
    <w:rsid w:val="007C4198"/>
    <w:rsid w:val="007C6480"/>
    <w:rsid w:val="007D2E38"/>
    <w:rsid w:val="007E0F6A"/>
    <w:rsid w:val="007E2448"/>
    <w:rsid w:val="007E3493"/>
    <w:rsid w:val="007E48DC"/>
    <w:rsid w:val="007E54C7"/>
    <w:rsid w:val="007E6211"/>
    <w:rsid w:val="007E70CB"/>
    <w:rsid w:val="007E7D2B"/>
    <w:rsid w:val="0080296C"/>
    <w:rsid w:val="00807AE6"/>
    <w:rsid w:val="00814C02"/>
    <w:rsid w:val="00816BDB"/>
    <w:rsid w:val="00817F05"/>
    <w:rsid w:val="00821F05"/>
    <w:rsid w:val="008253F1"/>
    <w:rsid w:val="008271E1"/>
    <w:rsid w:val="00835DBD"/>
    <w:rsid w:val="00837804"/>
    <w:rsid w:val="00840444"/>
    <w:rsid w:val="0084781D"/>
    <w:rsid w:val="0085623F"/>
    <w:rsid w:val="00860F1A"/>
    <w:rsid w:val="0086246C"/>
    <w:rsid w:val="008641C1"/>
    <w:rsid w:val="00867373"/>
    <w:rsid w:val="0086775D"/>
    <w:rsid w:val="008723A0"/>
    <w:rsid w:val="008743F5"/>
    <w:rsid w:val="00883448"/>
    <w:rsid w:val="0088586F"/>
    <w:rsid w:val="00885D01"/>
    <w:rsid w:val="0088717E"/>
    <w:rsid w:val="00891685"/>
    <w:rsid w:val="00891816"/>
    <w:rsid w:val="008A1D34"/>
    <w:rsid w:val="008A313A"/>
    <w:rsid w:val="008A47E7"/>
    <w:rsid w:val="008A5C73"/>
    <w:rsid w:val="008A6FCB"/>
    <w:rsid w:val="008B4C2E"/>
    <w:rsid w:val="008B612B"/>
    <w:rsid w:val="008B6574"/>
    <w:rsid w:val="008C114C"/>
    <w:rsid w:val="008C12D6"/>
    <w:rsid w:val="008C356C"/>
    <w:rsid w:val="008D3FEB"/>
    <w:rsid w:val="008D40C3"/>
    <w:rsid w:val="008D4DD1"/>
    <w:rsid w:val="008D7253"/>
    <w:rsid w:val="008E04BA"/>
    <w:rsid w:val="008E0565"/>
    <w:rsid w:val="008E18FB"/>
    <w:rsid w:val="008E2484"/>
    <w:rsid w:val="008E6133"/>
    <w:rsid w:val="008E684A"/>
    <w:rsid w:val="008F17C8"/>
    <w:rsid w:val="008F19B7"/>
    <w:rsid w:val="008F2D32"/>
    <w:rsid w:val="008F31E3"/>
    <w:rsid w:val="008F4355"/>
    <w:rsid w:val="00901D61"/>
    <w:rsid w:val="00903F92"/>
    <w:rsid w:val="00904084"/>
    <w:rsid w:val="009050FA"/>
    <w:rsid w:val="0090703B"/>
    <w:rsid w:val="009100A2"/>
    <w:rsid w:val="00910328"/>
    <w:rsid w:val="009104D4"/>
    <w:rsid w:val="00913F18"/>
    <w:rsid w:val="00920A72"/>
    <w:rsid w:val="009214B7"/>
    <w:rsid w:val="009274E3"/>
    <w:rsid w:val="00927613"/>
    <w:rsid w:val="00941A21"/>
    <w:rsid w:val="009465C3"/>
    <w:rsid w:val="00946E11"/>
    <w:rsid w:val="009535BE"/>
    <w:rsid w:val="00956A4E"/>
    <w:rsid w:val="009613B7"/>
    <w:rsid w:val="00961CDE"/>
    <w:rsid w:val="009713D2"/>
    <w:rsid w:val="009757E0"/>
    <w:rsid w:val="00976C7D"/>
    <w:rsid w:val="009827B6"/>
    <w:rsid w:val="00982C79"/>
    <w:rsid w:val="00985F00"/>
    <w:rsid w:val="009867EB"/>
    <w:rsid w:val="00993AA3"/>
    <w:rsid w:val="009A068F"/>
    <w:rsid w:val="009A474E"/>
    <w:rsid w:val="009A57F1"/>
    <w:rsid w:val="009B0F11"/>
    <w:rsid w:val="009B122D"/>
    <w:rsid w:val="009B32F5"/>
    <w:rsid w:val="009C4545"/>
    <w:rsid w:val="009C55B3"/>
    <w:rsid w:val="009C57CA"/>
    <w:rsid w:val="009C5D81"/>
    <w:rsid w:val="009D0073"/>
    <w:rsid w:val="009D01D4"/>
    <w:rsid w:val="009D332C"/>
    <w:rsid w:val="009D374A"/>
    <w:rsid w:val="009D56F4"/>
    <w:rsid w:val="009D7756"/>
    <w:rsid w:val="009E359F"/>
    <w:rsid w:val="009E38E2"/>
    <w:rsid w:val="009E5619"/>
    <w:rsid w:val="009E68E6"/>
    <w:rsid w:val="009E7481"/>
    <w:rsid w:val="009F150C"/>
    <w:rsid w:val="009F1687"/>
    <w:rsid w:val="009F39A1"/>
    <w:rsid w:val="009F706F"/>
    <w:rsid w:val="00A066E6"/>
    <w:rsid w:val="00A12BEE"/>
    <w:rsid w:val="00A145A1"/>
    <w:rsid w:val="00A16598"/>
    <w:rsid w:val="00A20D90"/>
    <w:rsid w:val="00A317E9"/>
    <w:rsid w:val="00A330BF"/>
    <w:rsid w:val="00A35A66"/>
    <w:rsid w:val="00A406A7"/>
    <w:rsid w:val="00A42867"/>
    <w:rsid w:val="00A42CAA"/>
    <w:rsid w:val="00A46FBE"/>
    <w:rsid w:val="00A4700B"/>
    <w:rsid w:val="00A52361"/>
    <w:rsid w:val="00A61365"/>
    <w:rsid w:val="00A61FA7"/>
    <w:rsid w:val="00A654F1"/>
    <w:rsid w:val="00A6592A"/>
    <w:rsid w:val="00A66E4F"/>
    <w:rsid w:val="00A67133"/>
    <w:rsid w:val="00A7004B"/>
    <w:rsid w:val="00A7039D"/>
    <w:rsid w:val="00A7079D"/>
    <w:rsid w:val="00A7140E"/>
    <w:rsid w:val="00A71645"/>
    <w:rsid w:val="00A73433"/>
    <w:rsid w:val="00A9367A"/>
    <w:rsid w:val="00A95456"/>
    <w:rsid w:val="00A95F69"/>
    <w:rsid w:val="00AA1445"/>
    <w:rsid w:val="00AA2A94"/>
    <w:rsid w:val="00AA42EF"/>
    <w:rsid w:val="00AA59CC"/>
    <w:rsid w:val="00AA769E"/>
    <w:rsid w:val="00AB1C4D"/>
    <w:rsid w:val="00AB32A3"/>
    <w:rsid w:val="00AB6321"/>
    <w:rsid w:val="00AB7824"/>
    <w:rsid w:val="00AC0840"/>
    <w:rsid w:val="00AC3B00"/>
    <w:rsid w:val="00AD2A61"/>
    <w:rsid w:val="00AD72E5"/>
    <w:rsid w:val="00AD7814"/>
    <w:rsid w:val="00AE42AD"/>
    <w:rsid w:val="00AE4B2C"/>
    <w:rsid w:val="00AF6089"/>
    <w:rsid w:val="00AF67A9"/>
    <w:rsid w:val="00B027FF"/>
    <w:rsid w:val="00B038D8"/>
    <w:rsid w:val="00B03F00"/>
    <w:rsid w:val="00B04BC5"/>
    <w:rsid w:val="00B07600"/>
    <w:rsid w:val="00B2041D"/>
    <w:rsid w:val="00B208E6"/>
    <w:rsid w:val="00B24E19"/>
    <w:rsid w:val="00B24FC2"/>
    <w:rsid w:val="00B25E32"/>
    <w:rsid w:val="00B30CE3"/>
    <w:rsid w:val="00B34DD8"/>
    <w:rsid w:val="00B35AFE"/>
    <w:rsid w:val="00B42529"/>
    <w:rsid w:val="00B434F7"/>
    <w:rsid w:val="00B4467C"/>
    <w:rsid w:val="00B52F6D"/>
    <w:rsid w:val="00B5311A"/>
    <w:rsid w:val="00B6132E"/>
    <w:rsid w:val="00B6797F"/>
    <w:rsid w:val="00B70195"/>
    <w:rsid w:val="00B72939"/>
    <w:rsid w:val="00B7560C"/>
    <w:rsid w:val="00B77314"/>
    <w:rsid w:val="00B777B6"/>
    <w:rsid w:val="00B821F7"/>
    <w:rsid w:val="00B82FF6"/>
    <w:rsid w:val="00B857BA"/>
    <w:rsid w:val="00B87039"/>
    <w:rsid w:val="00B87153"/>
    <w:rsid w:val="00B92F24"/>
    <w:rsid w:val="00B93988"/>
    <w:rsid w:val="00B944FC"/>
    <w:rsid w:val="00B946F6"/>
    <w:rsid w:val="00B967F2"/>
    <w:rsid w:val="00BA034B"/>
    <w:rsid w:val="00BA095D"/>
    <w:rsid w:val="00BA2A26"/>
    <w:rsid w:val="00BA3D88"/>
    <w:rsid w:val="00BA47A1"/>
    <w:rsid w:val="00BB0412"/>
    <w:rsid w:val="00BB15D2"/>
    <w:rsid w:val="00BB2932"/>
    <w:rsid w:val="00BB664E"/>
    <w:rsid w:val="00BB6C04"/>
    <w:rsid w:val="00BB76D4"/>
    <w:rsid w:val="00BB7A8F"/>
    <w:rsid w:val="00BC1958"/>
    <w:rsid w:val="00BC271A"/>
    <w:rsid w:val="00BC6A1A"/>
    <w:rsid w:val="00BD2650"/>
    <w:rsid w:val="00BD7AC6"/>
    <w:rsid w:val="00BE27F3"/>
    <w:rsid w:val="00BE40C3"/>
    <w:rsid w:val="00BE7A76"/>
    <w:rsid w:val="00BF04F6"/>
    <w:rsid w:val="00BF730C"/>
    <w:rsid w:val="00BF7BE5"/>
    <w:rsid w:val="00C01072"/>
    <w:rsid w:val="00C01172"/>
    <w:rsid w:val="00C02625"/>
    <w:rsid w:val="00C03A1C"/>
    <w:rsid w:val="00C05001"/>
    <w:rsid w:val="00C0513B"/>
    <w:rsid w:val="00C06C34"/>
    <w:rsid w:val="00C07DD2"/>
    <w:rsid w:val="00C1184D"/>
    <w:rsid w:val="00C1341F"/>
    <w:rsid w:val="00C13898"/>
    <w:rsid w:val="00C13B5A"/>
    <w:rsid w:val="00C156C6"/>
    <w:rsid w:val="00C16169"/>
    <w:rsid w:val="00C17B39"/>
    <w:rsid w:val="00C217F1"/>
    <w:rsid w:val="00C257D2"/>
    <w:rsid w:val="00C265A2"/>
    <w:rsid w:val="00C31B68"/>
    <w:rsid w:val="00C3780B"/>
    <w:rsid w:val="00C37DE2"/>
    <w:rsid w:val="00C417B5"/>
    <w:rsid w:val="00C43B62"/>
    <w:rsid w:val="00C4436A"/>
    <w:rsid w:val="00C44F47"/>
    <w:rsid w:val="00C62370"/>
    <w:rsid w:val="00C6389B"/>
    <w:rsid w:val="00C67D59"/>
    <w:rsid w:val="00C70240"/>
    <w:rsid w:val="00C82C1D"/>
    <w:rsid w:val="00C85117"/>
    <w:rsid w:val="00C93920"/>
    <w:rsid w:val="00CA0B16"/>
    <w:rsid w:val="00CA11CB"/>
    <w:rsid w:val="00CA1644"/>
    <w:rsid w:val="00CA30F4"/>
    <w:rsid w:val="00CA7907"/>
    <w:rsid w:val="00CA7E03"/>
    <w:rsid w:val="00CB1034"/>
    <w:rsid w:val="00CB2755"/>
    <w:rsid w:val="00CB432F"/>
    <w:rsid w:val="00CB468A"/>
    <w:rsid w:val="00CB5F73"/>
    <w:rsid w:val="00CB71D4"/>
    <w:rsid w:val="00CC170F"/>
    <w:rsid w:val="00CC4607"/>
    <w:rsid w:val="00CD0AD4"/>
    <w:rsid w:val="00CD0F97"/>
    <w:rsid w:val="00CD227D"/>
    <w:rsid w:val="00CD4CA0"/>
    <w:rsid w:val="00CD5770"/>
    <w:rsid w:val="00CD5B42"/>
    <w:rsid w:val="00CD5D9F"/>
    <w:rsid w:val="00CE2829"/>
    <w:rsid w:val="00CE53F4"/>
    <w:rsid w:val="00CE6BA3"/>
    <w:rsid w:val="00CF17E7"/>
    <w:rsid w:val="00CF1C8F"/>
    <w:rsid w:val="00CF1CC6"/>
    <w:rsid w:val="00CF2535"/>
    <w:rsid w:val="00CF5DD6"/>
    <w:rsid w:val="00D0344E"/>
    <w:rsid w:val="00D04443"/>
    <w:rsid w:val="00D05870"/>
    <w:rsid w:val="00D0747E"/>
    <w:rsid w:val="00D12333"/>
    <w:rsid w:val="00D126D2"/>
    <w:rsid w:val="00D15172"/>
    <w:rsid w:val="00D15497"/>
    <w:rsid w:val="00D175FD"/>
    <w:rsid w:val="00D17E26"/>
    <w:rsid w:val="00D26B3F"/>
    <w:rsid w:val="00D27745"/>
    <w:rsid w:val="00D35773"/>
    <w:rsid w:val="00D35D13"/>
    <w:rsid w:val="00D374FE"/>
    <w:rsid w:val="00D37C48"/>
    <w:rsid w:val="00D401B8"/>
    <w:rsid w:val="00D422B3"/>
    <w:rsid w:val="00D446F1"/>
    <w:rsid w:val="00D45240"/>
    <w:rsid w:val="00D50024"/>
    <w:rsid w:val="00D521FC"/>
    <w:rsid w:val="00D628BD"/>
    <w:rsid w:val="00D64215"/>
    <w:rsid w:val="00D64C8F"/>
    <w:rsid w:val="00D66400"/>
    <w:rsid w:val="00D7484E"/>
    <w:rsid w:val="00D74B90"/>
    <w:rsid w:val="00D7648A"/>
    <w:rsid w:val="00D862F9"/>
    <w:rsid w:val="00DA1A42"/>
    <w:rsid w:val="00DB208E"/>
    <w:rsid w:val="00DB5668"/>
    <w:rsid w:val="00DC12B6"/>
    <w:rsid w:val="00DC1F31"/>
    <w:rsid w:val="00DC299C"/>
    <w:rsid w:val="00DD00EB"/>
    <w:rsid w:val="00DD380C"/>
    <w:rsid w:val="00DD4643"/>
    <w:rsid w:val="00DD7221"/>
    <w:rsid w:val="00DE0288"/>
    <w:rsid w:val="00DE24A8"/>
    <w:rsid w:val="00DE4263"/>
    <w:rsid w:val="00DE4507"/>
    <w:rsid w:val="00DE6E92"/>
    <w:rsid w:val="00DE72D3"/>
    <w:rsid w:val="00DF0510"/>
    <w:rsid w:val="00DF37AD"/>
    <w:rsid w:val="00DF5847"/>
    <w:rsid w:val="00DF6027"/>
    <w:rsid w:val="00E0176B"/>
    <w:rsid w:val="00E02463"/>
    <w:rsid w:val="00E02983"/>
    <w:rsid w:val="00E064AA"/>
    <w:rsid w:val="00E14480"/>
    <w:rsid w:val="00E1499E"/>
    <w:rsid w:val="00E15BE1"/>
    <w:rsid w:val="00E17848"/>
    <w:rsid w:val="00E278D3"/>
    <w:rsid w:val="00E279F7"/>
    <w:rsid w:val="00E31F5C"/>
    <w:rsid w:val="00E32845"/>
    <w:rsid w:val="00E40FD9"/>
    <w:rsid w:val="00E4426A"/>
    <w:rsid w:val="00E45B68"/>
    <w:rsid w:val="00E463B1"/>
    <w:rsid w:val="00E511AE"/>
    <w:rsid w:val="00E54945"/>
    <w:rsid w:val="00E62711"/>
    <w:rsid w:val="00E64462"/>
    <w:rsid w:val="00E70B0E"/>
    <w:rsid w:val="00E737BD"/>
    <w:rsid w:val="00E8233A"/>
    <w:rsid w:val="00E83F2C"/>
    <w:rsid w:val="00E84A11"/>
    <w:rsid w:val="00E84F54"/>
    <w:rsid w:val="00E8544C"/>
    <w:rsid w:val="00E8548F"/>
    <w:rsid w:val="00E857CB"/>
    <w:rsid w:val="00E92B5F"/>
    <w:rsid w:val="00E93A75"/>
    <w:rsid w:val="00E9685B"/>
    <w:rsid w:val="00EA2312"/>
    <w:rsid w:val="00EA5045"/>
    <w:rsid w:val="00EA65A2"/>
    <w:rsid w:val="00EB1168"/>
    <w:rsid w:val="00EB34BC"/>
    <w:rsid w:val="00EB35FA"/>
    <w:rsid w:val="00EB500D"/>
    <w:rsid w:val="00EB664C"/>
    <w:rsid w:val="00EC1C7C"/>
    <w:rsid w:val="00EC1CDF"/>
    <w:rsid w:val="00EC3DF8"/>
    <w:rsid w:val="00EC48CE"/>
    <w:rsid w:val="00ED1F47"/>
    <w:rsid w:val="00ED41AB"/>
    <w:rsid w:val="00EE092D"/>
    <w:rsid w:val="00EE4554"/>
    <w:rsid w:val="00EE4941"/>
    <w:rsid w:val="00EE4CEE"/>
    <w:rsid w:val="00EE4D82"/>
    <w:rsid w:val="00EE628B"/>
    <w:rsid w:val="00EF11D8"/>
    <w:rsid w:val="00EF1472"/>
    <w:rsid w:val="00EF65B5"/>
    <w:rsid w:val="00F010F9"/>
    <w:rsid w:val="00F01CFF"/>
    <w:rsid w:val="00F027F6"/>
    <w:rsid w:val="00F04C38"/>
    <w:rsid w:val="00F05D5F"/>
    <w:rsid w:val="00F10799"/>
    <w:rsid w:val="00F15ED8"/>
    <w:rsid w:val="00F16327"/>
    <w:rsid w:val="00F1736A"/>
    <w:rsid w:val="00F248E3"/>
    <w:rsid w:val="00F37C4D"/>
    <w:rsid w:val="00F41E16"/>
    <w:rsid w:val="00F42D82"/>
    <w:rsid w:val="00F43C47"/>
    <w:rsid w:val="00F6427B"/>
    <w:rsid w:val="00F65148"/>
    <w:rsid w:val="00F7406A"/>
    <w:rsid w:val="00F74381"/>
    <w:rsid w:val="00F757D6"/>
    <w:rsid w:val="00F75EB0"/>
    <w:rsid w:val="00F76A10"/>
    <w:rsid w:val="00F801FF"/>
    <w:rsid w:val="00F82425"/>
    <w:rsid w:val="00F832C7"/>
    <w:rsid w:val="00F849B4"/>
    <w:rsid w:val="00F96440"/>
    <w:rsid w:val="00FA00FC"/>
    <w:rsid w:val="00FC5B20"/>
    <w:rsid w:val="00FC7375"/>
    <w:rsid w:val="00FC79F2"/>
    <w:rsid w:val="00FD170D"/>
    <w:rsid w:val="00FD20C0"/>
    <w:rsid w:val="00FD5AC4"/>
    <w:rsid w:val="00FE2536"/>
    <w:rsid w:val="00FE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26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5F9"/>
    <w:pPr>
      <w:tabs>
        <w:tab w:val="center" w:pos="4320"/>
        <w:tab w:val="right" w:pos="8640"/>
      </w:tabs>
    </w:pPr>
  </w:style>
  <w:style w:type="character" w:customStyle="1" w:styleId="FooterChar">
    <w:name w:val="Footer Char"/>
    <w:basedOn w:val="DefaultParagraphFont"/>
    <w:link w:val="Footer"/>
    <w:uiPriority w:val="99"/>
    <w:rsid w:val="003155F9"/>
  </w:style>
  <w:style w:type="character" w:styleId="PageNumber">
    <w:name w:val="page number"/>
    <w:basedOn w:val="DefaultParagraphFont"/>
    <w:uiPriority w:val="99"/>
    <w:semiHidden/>
    <w:unhideWhenUsed/>
    <w:rsid w:val="003155F9"/>
  </w:style>
  <w:style w:type="paragraph" w:styleId="BalloonText">
    <w:name w:val="Balloon Text"/>
    <w:basedOn w:val="Normal"/>
    <w:link w:val="BalloonTextChar"/>
    <w:uiPriority w:val="99"/>
    <w:semiHidden/>
    <w:unhideWhenUsed/>
    <w:rsid w:val="00284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27E"/>
    <w:rPr>
      <w:rFonts w:ascii="Lucida Grande" w:hAnsi="Lucida Grande" w:cs="Lucida Grande"/>
      <w:sz w:val="18"/>
      <w:szCs w:val="18"/>
    </w:rPr>
  </w:style>
  <w:style w:type="paragraph" w:styleId="Header">
    <w:name w:val="header"/>
    <w:basedOn w:val="Normal"/>
    <w:link w:val="HeaderChar"/>
    <w:uiPriority w:val="99"/>
    <w:unhideWhenUsed/>
    <w:rsid w:val="008A6FCB"/>
    <w:pPr>
      <w:tabs>
        <w:tab w:val="center" w:pos="4320"/>
        <w:tab w:val="right" w:pos="8640"/>
      </w:tabs>
    </w:pPr>
  </w:style>
  <w:style w:type="character" w:customStyle="1" w:styleId="HeaderChar">
    <w:name w:val="Header Char"/>
    <w:basedOn w:val="DefaultParagraphFont"/>
    <w:link w:val="Header"/>
    <w:uiPriority w:val="99"/>
    <w:rsid w:val="008A6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5F9"/>
    <w:pPr>
      <w:tabs>
        <w:tab w:val="center" w:pos="4320"/>
        <w:tab w:val="right" w:pos="8640"/>
      </w:tabs>
    </w:pPr>
  </w:style>
  <w:style w:type="character" w:customStyle="1" w:styleId="FooterChar">
    <w:name w:val="Footer Char"/>
    <w:basedOn w:val="DefaultParagraphFont"/>
    <w:link w:val="Footer"/>
    <w:uiPriority w:val="99"/>
    <w:rsid w:val="003155F9"/>
  </w:style>
  <w:style w:type="character" w:styleId="PageNumber">
    <w:name w:val="page number"/>
    <w:basedOn w:val="DefaultParagraphFont"/>
    <w:uiPriority w:val="99"/>
    <w:semiHidden/>
    <w:unhideWhenUsed/>
    <w:rsid w:val="003155F9"/>
  </w:style>
  <w:style w:type="paragraph" w:styleId="BalloonText">
    <w:name w:val="Balloon Text"/>
    <w:basedOn w:val="Normal"/>
    <w:link w:val="BalloonTextChar"/>
    <w:uiPriority w:val="99"/>
    <w:semiHidden/>
    <w:unhideWhenUsed/>
    <w:rsid w:val="00284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27E"/>
    <w:rPr>
      <w:rFonts w:ascii="Lucida Grande" w:hAnsi="Lucida Grande" w:cs="Lucida Grande"/>
      <w:sz w:val="18"/>
      <w:szCs w:val="18"/>
    </w:rPr>
  </w:style>
  <w:style w:type="paragraph" w:styleId="Header">
    <w:name w:val="header"/>
    <w:basedOn w:val="Normal"/>
    <w:link w:val="HeaderChar"/>
    <w:uiPriority w:val="99"/>
    <w:unhideWhenUsed/>
    <w:rsid w:val="008A6FCB"/>
    <w:pPr>
      <w:tabs>
        <w:tab w:val="center" w:pos="4320"/>
        <w:tab w:val="right" w:pos="8640"/>
      </w:tabs>
    </w:pPr>
  </w:style>
  <w:style w:type="character" w:customStyle="1" w:styleId="HeaderChar">
    <w:name w:val="Header Char"/>
    <w:basedOn w:val="DefaultParagraphFont"/>
    <w:link w:val="Header"/>
    <w:uiPriority w:val="99"/>
    <w:rsid w:val="008A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7414</Characters>
  <Application>Microsoft Macintosh Word</Application>
  <DocSecurity>0</DocSecurity>
  <Lines>61</Lines>
  <Paragraphs>17</Paragraphs>
  <ScaleCrop>false</ScaleCrop>
  <Company>Donald Fletcher</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Fletcher</dc:creator>
  <cp:keywords/>
  <dc:description/>
  <cp:lastModifiedBy>Donald Fletcher</cp:lastModifiedBy>
  <cp:revision>2</cp:revision>
  <cp:lastPrinted>2016-05-06T02:04:00Z</cp:lastPrinted>
  <dcterms:created xsi:type="dcterms:W3CDTF">2016-07-31T11:41:00Z</dcterms:created>
  <dcterms:modified xsi:type="dcterms:W3CDTF">2016-07-31T11:41:00Z</dcterms:modified>
</cp:coreProperties>
</file>